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A2" w:rsidRPr="00487300" w:rsidRDefault="00E451A2" w:rsidP="00E451A2">
      <w:pPr>
        <w:pStyle w:val="a3"/>
        <w:jc w:val="center"/>
        <w:rPr>
          <w:b/>
          <w:sz w:val="22"/>
          <w:szCs w:val="22"/>
        </w:rPr>
      </w:pPr>
      <w:r w:rsidRPr="00487300">
        <w:rPr>
          <w:b/>
          <w:sz w:val="22"/>
          <w:szCs w:val="22"/>
        </w:rPr>
        <w:t xml:space="preserve">                 ДОГОВОР № </w:t>
      </w:r>
      <w:r w:rsidRPr="00487300">
        <w:rPr>
          <w:b/>
          <w:sz w:val="22"/>
          <w:szCs w:val="22"/>
          <w:u w:val="single"/>
        </w:rPr>
        <w:t xml:space="preserve"> _____   </w:t>
      </w:r>
    </w:p>
    <w:p w:rsidR="00E451A2" w:rsidRDefault="00E451A2" w:rsidP="00E451A2">
      <w:pPr>
        <w:widowControl/>
        <w:jc w:val="center"/>
        <w:rPr>
          <w:b/>
          <w:sz w:val="22"/>
          <w:szCs w:val="22"/>
        </w:rPr>
      </w:pPr>
      <w:r w:rsidRPr="00487300">
        <w:rPr>
          <w:b/>
          <w:sz w:val="22"/>
          <w:szCs w:val="22"/>
        </w:rPr>
        <w:t xml:space="preserve">        оказания </w:t>
      </w:r>
      <w:r>
        <w:rPr>
          <w:b/>
          <w:sz w:val="22"/>
          <w:szCs w:val="22"/>
        </w:rPr>
        <w:t>услуг по реализации образовательной программы</w:t>
      </w:r>
    </w:p>
    <w:p w:rsidR="00E451A2" w:rsidRPr="00487300" w:rsidRDefault="00E451A2" w:rsidP="00E451A2">
      <w:pPr>
        <w:widowControl/>
        <w:jc w:val="center"/>
        <w:rPr>
          <w:b/>
          <w:sz w:val="22"/>
          <w:szCs w:val="22"/>
        </w:rPr>
      </w:pPr>
    </w:p>
    <w:p w:rsidR="00E451A2" w:rsidRPr="00487300" w:rsidRDefault="00E451A2" w:rsidP="00E451A2">
      <w:pPr>
        <w:ind w:firstLine="142"/>
        <w:jc w:val="both"/>
        <w:rPr>
          <w:sz w:val="22"/>
          <w:szCs w:val="22"/>
        </w:rPr>
      </w:pPr>
      <w:r w:rsidRPr="00487300">
        <w:rPr>
          <w:sz w:val="22"/>
          <w:szCs w:val="22"/>
        </w:rPr>
        <w:t xml:space="preserve">     г. </w:t>
      </w:r>
      <w:r>
        <w:rPr>
          <w:sz w:val="22"/>
          <w:szCs w:val="22"/>
        </w:rPr>
        <w:t xml:space="preserve">Ростов-на-Дону                             </w:t>
      </w:r>
      <w:r w:rsidRPr="00487300">
        <w:rPr>
          <w:sz w:val="22"/>
          <w:szCs w:val="22"/>
        </w:rPr>
        <w:t xml:space="preserve">                  </w:t>
      </w:r>
      <w:r>
        <w:rPr>
          <w:sz w:val="22"/>
          <w:szCs w:val="22"/>
        </w:rPr>
        <w:t xml:space="preserve">                                                         </w:t>
      </w:r>
      <w:r w:rsidRPr="00487300">
        <w:rPr>
          <w:sz w:val="22"/>
          <w:szCs w:val="22"/>
        </w:rPr>
        <w:t xml:space="preserve">« </w:t>
      </w:r>
      <w:r w:rsidRPr="00487300">
        <w:rPr>
          <w:sz w:val="22"/>
          <w:szCs w:val="22"/>
          <w:u w:val="single"/>
        </w:rPr>
        <w:t xml:space="preserve">      </w:t>
      </w:r>
      <w:r w:rsidRPr="00487300">
        <w:rPr>
          <w:sz w:val="22"/>
          <w:szCs w:val="22"/>
        </w:rPr>
        <w:t>»</w:t>
      </w:r>
      <w:r w:rsidRPr="00487300">
        <w:rPr>
          <w:sz w:val="22"/>
          <w:szCs w:val="22"/>
          <w:u w:val="single"/>
        </w:rPr>
        <w:t xml:space="preserve">              20      г</w:t>
      </w:r>
      <w:r w:rsidRPr="00487300">
        <w:rPr>
          <w:sz w:val="22"/>
          <w:szCs w:val="22"/>
        </w:rPr>
        <w:t>.</w:t>
      </w:r>
    </w:p>
    <w:p w:rsidR="00E451A2" w:rsidRPr="00487300" w:rsidRDefault="00E451A2" w:rsidP="00E451A2">
      <w:pPr>
        <w:ind w:firstLine="142"/>
        <w:jc w:val="both"/>
        <w:rPr>
          <w:sz w:val="22"/>
          <w:szCs w:val="22"/>
        </w:rPr>
      </w:pPr>
      <w:r w:rsidRPr="00487300">
        <w:rPr>
          <w:sz w:val="22"/>
          <w:szCs w:val="22"/>
        </w:rPr>
        <w:t xml:space="preserve">                                                             </w:t>
      </w:r>
    </w:p>
    <w:p w:rsidR="00FD25EE" w:rsidRDefault="00E451A2" w:rsidP="00E451A2">
      <w:pPr>
        <w:jc w:val="both"/>
        <w:rPr>
          <w:bCs/>
          <w:sz w:val="22"/>
          <w:szCs w:val="22"/>
        </w:rPr>
      </w:pPr>
      <w:r w:rsidRPr="00487300">
        <w:rPr>
          <w:sz w:val="22"/>
          <w:szCs w:val="22"/>
        </w:rPr>
        <w:t xml:space="preserve">         </w:t>
      </w:r>
      <w:r w:rsidRPr="00487300">
        <w:rPr>
          <w:sz w:val="22"/>
          <w:szCs w:val="22"/>
        </w:rPr>
        <w:tab/>
      </w:r>
      <w:proofErr w:type="gramStart"/>
      <w:r w:rsidRPr="00287E87">
        <w:rPr>
          <w:b/>
          <w:sz w:val="22"/>
          <w:szCs w:val="22"/>
        </w:rPr>
        <w:t>Государственно</w:t>
      </w:r>
      <w:r w:rsidR="000C549E">
        <w:rPr>
          <w:b/>
          <w:sz w:val="22"/>
          <w:szCs w:val="22"/>
        </w:rPr>
        <w:t>е</w:t>
      </w:r>
      <w:r w:rsidRPr="00287E87">
        <w:rPr>
          <w:b/>
          <w:sz w:val="22"/>
          <w:szCs w:val="22"/>
        </w:rPr>
        <w:t xml:space="preserve"> бюджетно</w:t>
      </w:r>
      <w:r w:rsidR="000C549E">
        <w:rPr>
          <w:b/>
          <w:sz w:val="22"/>
          <w:szCs w:val="22"/>
        </w:rPr>
        <w:t>е</w:t>
      </w:r>
      <w:r w:rsidRPr="00287E87">
        <w:rPr>
          <w:b/>
          <w:sz w:val="22"/>
          <w:szCs w:val="22"/>
        </w:rPr>
        <w:t xml:space="preserve"> учреждени</w:t>
      </w:r>
      <w:r w:rsidR="000C549E">
        <w:rPr>
          <w:b/>
          <w:sz w:val="22"/>
          <w:szCs w:val="22"/>
        </w:rPr>
        <w:t>е</w:t>
      </w:r>
      <w:r w:rsidRPr="00287E87">
        <w:rPr>
          <w:b/>
          <w:sz w:val="22"/>
          <w:szCs w:val="22"/>
        </w:rPr>
        <w:t xml:space="preserve"> Ростовской области «Станция переливания крови»</w:t>
      </w:r>
      <w:r w:rsidRPr="00487300">
        <w:rPr>
          <w:sz w:val="22"/>
          <w:szCs w:val="22"/>
        </w:rPr>
        <w:t>, осуществляющ</w:t>
      </w:r>
      <w:r w:rsidR="000C549E">
        <w:rPr>
          <w:sz w:val="22"/>
          <w:szCs w:val="22"/>
        </w:rPr>
        <w:t>ее</w:t>
      </w:r>
      <w:r w:rsidRPr="00487300">
        <w:rPr>
          <w:sz w:val="22"/>
          <w:szCs w:val="22"/>
        </w:rPr>
        <w:t xml:space="preserve"> образовательную деятельность на основании лицензии  от 0</w:t>
      </w:r>
      <w:r>
        <w:rPr>
          <w:sz w:val="22"/>
          <w:szCs w:val="22"/>
        </w:rPr>
        <w:t>9</w:t>
      </w:r>
      <w:r w:rsidRPr="00487300">
        <w:rPr>
          <w:sz w:val="22"/>
          <w:szCs w:val="22"/>
        </w:rPr>
        <w:t>.04.20</w:t>
      </w:r>
      <w:r>
        <w:rPr>
          <w:sz w:val="22"/>
          <w:szCs w:val="22"/>
        </w:rPr>
        <w:t>20 г №  7054</w:t>
      </w:r>
      <w:r w:rsidRPr="00487300">
        <w:rPr>
          <w:sz w:val="22"/>
          <w:szCs w:val="22"/>
        </w:rPr>
        <w:t xml:space="preserve">, выданной </w:t>
      </w:r>
      <w:r>
        <w:rPr>
          <w:sz w:val="22"/>
          <w:szCs w:val="22"/>
        </w:rPr>
        <w:t>Региональной службой по надзору и контролю в сфере образования Ростовской области</w:t>
      </w:r>
      <w:r w:rsidRPr="00487300">
        <w:rPr>
          <w:sz w:val="22"/>
          <w:szCs w:val="22"/>
        </w:rPr>
        <w:t xml:space="preserve">, именуемое в дальнейшем </w:t>
      </w:r>
      <w:r w:rsidRPr="00287E87">
        <w:rPr>
          <w:b/>
          <w:sz w:val="22"/>
          <w:szCs w:val="22"/>
        </w:rPr>
        <w:t>«Учебный центр»,</w:t>
      </w:r>
      <w:r w:rsidRPr="00487300">
        <w:rPr>
          <w:sz w:val="22"/>
          <w:szCs w:val="22"/>
        </w:rPr>
        <w:t xml:space="preserve"> в ли</w:t>
      </w:r>
      <w:r>
        <w:rPr>
          <w:sz w:val="22"/>
          <w:szCs w:val="22"/>
        </w:rPr>
        <w:t xml:space="preserve">це главного врача </w:t>
      </w:r>
      <w:r w:rsidRPr="000B7D64">
        <w:rPr>
          <w:sz w:val="22"/>
          <w:szCs w:val="22"/>
        </w:rPr>
        <w:t>Государственного бюджетного учреждения Ростовской области «Станция переливания крови»</w:t>
      </w:r>
      <w:r>
        <w:rPr>
          <w:sz w:val="22"/>
          <w:szCs w:val="22"/>
        </w:rPr>
        <w:t xml:space="preserve"> Палухина Сергея Ивановича</w:t>
      </w:r>
      <w:r w:rsidRPr="00487300">
        <w:rPr>
          <w:sz w:val="22"/>
          <w:szCs w:val="22"/>
        </w:rPr>
        <w:t>, действующего на основании Устава</w:t>
      </w:r>
      <w:r>
        <w:rPr>
          <w:sz w:val="22"/>
          <w:szCs w:val="22"/>
        </w:rPr>
        <w:t xml:space="preserve"> и Положения о структурном подразделении Учебный</w:t>
      </w:r>
      <w:proofErr w:type="gramEnd"/>
      <w:r>
        <w:rPr>
          <w:sz w:val="22"/>
          <w:szCs w:val="22"/>
        </w:rPr>
        <w:t xml:space="preserve"> центр</w:t>
      </w:r>
      <w:r w:rsidRPr="00487300">
        <w:rPr>
          <w:sz w:val="22"/>
          <w:szCs w:val="22"/>
        </w:rPr>
        <w:t>,</w:t>
      </w:r>
      <w:r>
        <w:rPr>
          <w:sz w:val="22"/>
          <w:szCs w:val="22"/>
        </w:rPr>
        <w:t xml:space="preserve"> </w:t>
      </w:r>
      <w:r w:rsidRPr="00487300">
        <w:rPr>
          <w:sz w:val="22"/>
          <w:szCs w:val="22"/>
        </w:rPr>
        <w:t>с одной стороны, и</w:t>
      </w:r>
      <w:r>
        <w:rPr>
          <w:sz w:val="22"/>
          <w:szCs w:val="22"/>
        </w:rPr>
        <w:t xml:space="preserve"> </w:t>
      </w:r>
      <w:r w:rsidRPr="00E63EAD">
        <w:rPr>
          <w:sz w:val="22"/>
          <w:szCs w:val="22"/>
        </w:rPr>
        <w:t xml:space="preserve"> </w:t>
      </w:r>
      <w:r w:rsidRPr="00487300">
        <w:rPr>
          <w:b/>
          <w:bCs/>
          <w:sz w:val="22"/>
          <w:szCs w:val="22"/>
        </w:rPr>
        <w:t xml:space="preserve"> </w:t>
      </w:r>
      <w:r>
        <w:rPr>
          <w:bCs/>
          <w:sz w:val="22"/>
          <w:szCs w:val="22"/>
        </w:rPr>
        <w:t xml:space="preserve"> </w:t>
      </w:r>
      <w:r w:rsidR="0066080C" w:rsidRPr="00487300">
        <w:rPr>
          <w:b/>
          <w:bCs/>
          <w:sz w:val="22"/>
          <w:szCs w:val="22"/>
        </w:rPr>
        <w:t xml:space="preserve"> </w:t>
      </w:r>
      <w:r w:rsidR="0066080C" w:rsidRPr="00487300">
        <w:rPr>
          <w:bCs/>
          <w:sz w:val="22"/>
          <w:szCs w:val="22"/>
        </w:rPr>
        <w:t xml:space="preserve"> _____________</w:t>
      </w:r>
      <w:r w:rsidR="0066080C">
        <w:rPr>
          <w:bCs/>
          <w:sz w:val="22"/>
          <w:szCs w:val="22"/>
        </w:rPr>
        <w:t>_______________________________</w:t>
      </w:r>
      <w:r w:rsidR="0066080C" w:rsidRPr="00487300">
        <w:rPr>
          <w:bCs/>
          <w:sz w:val="22"/>
          <w:szCs w:val="22"/>
        </w:rPr>
        <w:t>_</w:t>
      </w:r>
      <w:r w:rsidR="00FD25EE">
        <w:rPr>
          <w:bCs/>
          <w:sz w:val="22"/>
          <w:szCs w:val="22"/>
        </w:rPr>
        <w:t>_______________________________________________________________________________________________________________________________________</w:t>
      </w:r>
    </w:p>
    <w:p w:rsidR="00FD25EE" w:rsidRDefault="00FD25EE" w:rsidP="00FD25EE">
      <w:pPr>
        <w:jc w:val="center"/>
        <w:rPr>
          <w:bCs/>
          <w:sz w:val="22"/>
          <w:szCs w:val="22"/>
          <w:vertAlign w:val="superscript"/>
        </w:rPr>
      </w:pPr>
      <w:r>
        <w:rPr>
          <w:bCs/>
          <w:sz w:val="22"/>
          <w:szCs w:val="22"/>
          <w:vertAlign w:val="superscript"/>
        </w:rPr>
        <w:t>(наименование организации)</w:t>
      </w:r>
    </w:p>
    <w:p w:rsidR="0066080C" w:rsidRDefault="00FD25EE" w:rsidP="00FD25EE">
      <w:pPr>
        <w:rPr>
          <w:bCs/>
          <w:sz w:val="22"/>
          <w:szCs w:val="22"/>
        </w:rPr>
      </w:pPr>
      <w:r>
        <w:rPr>
          <w:sz w:val="22"/>
          <w:szCs w:val="22"/>
        </w:rPr>
        <w:t>___________________________________________________________________________________________________________________________________________________________________________________</w:t>
      </w:r>
      <w:r w:rsidR="0066080C">
        <w:rPr>
          <w:sz w:val="22"/>
          <w:szCs w:val="22"/>
        </w:rPr>
        <w:t>,</w:t>
      </w:r>
      <w:r w:rsidR="0066080C" w:rsidRPr="00487300">
        <w:rPr>
          <w:sz w:val="22"/>
          <w:szCs w:val="22"/>
        </w:rPr>
        <w:t xml:space="preserve"> </w:t>
      </w:r>
      <w:r w:rsidR="0066080C" w:rsidRPr="00487300">
        <w:rPr>
          <w:b/>
          <w:bCs/>
          <w:sz w:val="22"/>
          <w:szCs w:val="22"/>
        </w:rPr>
        <w:t xml:space="preserve"> </w:t>
      </w:r>
    </w:p>
    <w:p w:rsidR="0066080C" w:rsidRDefault="001D7F23" w:rsidP="001D7F23">
      <w:pPr>
        <w:jc w:val="center"/>
        <w:rPr>
          <w:bCs/>
          <w:sz w:val="22"/>
          <w:szCs w:val="22"/>
          <w:vertAlign w:val="superscript"/>
        </w:rPr>
      </w:pPr>
      <w:r w:rsidRPr="001D7F23">
        <w:rPr>
          <w:bCs/>
          <w:sz w:val="22"/>
          <w:szCs w:val="22"/>
          <w:vertAlign w:val="superscript"/>
        </w:rPr>
        <w:t>(</w:t>
      </w:r>
      <w:r>
        <w:rPr>
          <w:bCs/>
          <w:sz w:val="22"/>
          <w:szCs w:val="22"/>
          <w:vertAlign w:val="superscript"/>
        </w:rPr>
        <w:t>в лице</w:t>
      </w:r>
      <w:r w:rsidRPr="001D7F23">
        <w:rPr>
          <w:bCs/>
          <w:sz w:val="22"/>
          <w:szCs w:val="22"/>
          <w:vertAlign w:val="superscript"/>
        </w:rPr>
        <w:t>)</w:t>
      </w:r>
    </w:p>
    <w:p w:rsidR="002F4E16" w:rsidRPr="002F4E16" w:rsidRDefault="000F6577" w:rsidP="002F4E16">
      <w:pPr>
        <w:jc w:val="both"/>
        <w:rPr>
          <w:sz w:val="22"/>
          <w:szCs w:val="22"/>
          <w:lang w:val="x-none"/>
        </w:rPr>
      </w:pPr>
      <w:proofErr w:type="gramStart"/>
      <w:r w:rsidRPr="00487300">
        <w:rPr>
          <w:sz w:val="22"/>
          <w:szCs w:val="22"/>
        </w:rPr>
        <w:t>действующего на</w:t>
      </w:r>
      <w:r w:rsidR="0066080C" w:rsidRPr="00487300">
        <w:rPr>
          <w:sz w:val="22"/>
          <w:szCs w:val="22"/>
        </w:rPr>
        <w:t xml:space="preserve"> основании   ____________________, </w:t>
      </w:r>
      <w:r w:rsidRPr="00487300">
        <w:rPr>
          <w:sz w:val="22"/>
          <w:szCs w:val="22"/>
        </w:rPr>
        <w:t>именуемое в</w:t>
      </w:r>
      <w:r w:rsidR="0066080C" w:rsidRPr="00487300">
        <w:rPr>
          <w:sz w:val="22"/>
          <w:szCs w:val="22"/>
        </w:rPr>
        <w:t xml:space="preserve"> дальнейшем </w:t>
      </w:r>
      <w:r w:rsidR="0066080C" w:rsidRPr="00FD25EE">
        <w:rPr>
          <w:b/>
          <w:sz w:val="22"/>
          <w:szCs w:val="22"/>
        </w:rPr>
        <w:t>«</w:t>
      </w:r>
      <w:r w:rsidR="00FD25EE" w:rsidRPr="00FD25EE">
        <w:rPr>
          <w:b/>
          <w:sz w:val="22"/>
          <w:szCs w:val="22"/>
        </w:rPr>
        <w:t>Заказчик</w:t>
      </w:r>
      <w:r w:rsidR="0066080C" w:rsidRPr="00FD25EE">
        <w:rPr>
          <w:b/>
          <w:sz w:val="22"/>
          <w:szCs w:val="22"/>
        </w:rPr>
        <w:t>»,</w:t>
      </w:r>
      <w:r w:rsidR="0066080C" w:rsidRPr="00487300">
        <w:rPr>
          <w:sz w:val="22"/>
          <w:szCs w:val="22"/>
        </w:rPr>
        <w:t xml:space="preserve"> совместно именуемые </w:t>
      </w:r>
      <w:r w:rsidR="0066080C" w:rsidRPr="00FD25EE">
        <w:rPr>
          <w:b/>
          <w:sz w:val="22"/>
          <w:szCs w:val="22"/>
        </w:rPr>
        <w:t>Стороны</w:t>
      </w:r>
      <w:r w:rsidR="0066080C" w:rsidRPr="00487300">
        <w:rPr>
          <w:sz w:val="22"/>
          <w:szCs w:val="22"/>
        </w:rPr>
        <w:t xml:space="preserve">, </w:t>
      </w:r>
      <w:r w:rsidR="002F4E16" w:rsidRPr="002F4E16">
        <w:rPr>
          <w:sz w:val="22"/>
          <w:szCs w:val="22"/>
          <w:lang w:val="x-none"/>
        </w:rPr>
        <w:t>и граждане:</w:t>
      </w:r>
      <w:proofErr w:type="gramEnd"/>
    </w:p>
    <w:p w:rsidR="002F4E16" w:rsidRDefault="002F4E16" w:rsidP="002F4E16">
      <w:pPr>
        <w:jc w:val="both"/>
        <w:rPr>
          <w:sz w:val="22"/>
          <w:szCs w:val="22"/>
        </w:rPr>
      </w:pPr>
      <w:r>
        <w:rPr>
          <w:sz w:val="22"/>
          <w:szCs w:val="22"/>
        </w:rPr>
        <w:t>1.</w:t>
      </w:r>
      <w:r w:rsidR="00FD25EE">
        <w:rPr>
          <w:sz w:val="22"/>
          <w:szCs w:val="22"/>
        </w:rPr>
        <w:t>________________________________________________________________________________________</w:t>
      </w:r>
    </w:p>
    <w:p w:rsidR="00FD25EE" w:rsidRDefault="00FD25EE" w:rsidP="002F4E16">
      <w:pPr>
        <w:jc w:val="both"/>
        <w:rPr>
          <w:sz w:val="22"/>
          <w:szCs w:val="22"/>
        </w:rPr>
      </w:pPr>
    </w:p>
    <w:p w:rsidR="002F4E16" w:rsidRDefault="002F4E16" w:rsidP="002F4E16">
      <w:pPr>
        <w:jc w:val="both"/>
        <w:rPr>
          <w:sz w:val="22"/>
          <w:szCs w:val="22"/>
        </w:rPr>
      </w:pPr>
      <w:r>
        <w:rPr>
          <w:sz w:val="22"/>
          <w:szCs w:val="22"/>
        </w:rPr>
        <w:t>2.</w:t>
      </w:r>
      <w:r w:rsidR="00FD25EE">
        <w:rPr>
          <w:sz w:val="22"/>
          <w:szCs w:val="22"/>
        </w:rPr>
        <w:t>________________________________________________________________________________________</w:t>
      </w:r>
    </w:p>
    <w:p w:rsidR="00FD25EE" w:rsidRDefault="00FD25EE" w:rsidP="002F4E16">
      <w:pPr>
        <w:jc w:val="both"/>
        <w:rPr>
          <w:sz w:val="22"/>
          <w:szCs w:val="22"/>
        </w:rPr>
      </w:pPr>
    </w:p>
    <w:p w:rsidR="00FD25EE" w:rsidRDefault="00FD25EE" w:rsidP="002F4E16">
      <w:pPr>
        <w:jc w:val="both"/>
        <w:rPr>
          <w:sz w:val="22"/>
          <w:szCs w:val="22"/>
        </w:rPr>
      </w:pPr>
      <w:r>
        <w:rPr>
          <w:sz w:val="22"/>
          <w:szCs w:val="22"/>
        </w:rPr>
        <w:t>3.________________________________________________________________________________________</w:t>
      </w:r>
    </w:p>
    <w:p w:rsidR="00FD25EE" w:rsidRDefault="00FD25EE" w:rsidP="002F4E16">
      <w:pPr>
        <w:jc w:val="both"/>
        <w:rPr>
          <w:sz w:val="22"/>
          <w:szCs w:val="22"/>
        </w:rPr>
      </w:pPr>
    </w:p>
    <w:p w:rsidR="00FD25EE" w:rsidRDefault="00FD25EE" w:rsidP="002F4E16">
      <w:pPr>
        <w:jc w:val="both"/>
        <w:rPr>
          <w:sz w:val="22"/>
          <w:szCs w:val="22"/>
        </w:rPr>
      </w:pPr>
      <w:r>
        <w:rPr>
          <w:sz w:val="22"/>
          <w:szCs w:val="22"/>
        </w:rPr>
        <w:t>4.________________________________________________________________________________________</w:t>
      </w:r>
    </w:p>
    <w:p w:rsidR="00FD25EE" w:rsidRDefault="00FD25EE" w:rsidP="002F4E16">
      <w:pPr>
        <w:jc w:val="both"/>
        <w:rPr>
          <w:sz w:val="22"/>
          <w:szCs w:val="22"/>
        </w:rPr>
      </w:pPr>
    </w:p>
    <w:p w:rsidR="00FD25EE" w:rsidRDefault="00FD25EE" w:rsidP="002F4E16">
      <w:pPr>
        <w:jc w:val="both"/>
        <w:rPr>
          <w:sz w:val="22"/>
          <w:szCs w:val="22"/>
        </w:rPr>
      </w:pPr>
      <w:r>
        <w:rPr>
          <w:sz w:val="22"/>
          <w:szCs w:val="22"/>
        </w:rPr>
        <w:t>5.________________________________________________________________________________________</w:t>
      </w:r>
    </w:p>
    <w:p w:rsidR="00FD25EE" w:rsidRDefault="00FD25EE" w:rsidP="002F4E16">
      <w:pPr>
        <w:jc w:val="both"/>
        <w:rPr>
          <w:sz w:val="22"/>
          <w:szCs w:val="22"/>
        </w:rPr>
      </w:pPr>
    </w:p>
    <w:p w:rsidR="00FD25EE" w:rsidRDefault="00FD25EE" w:rsidP="002F4E16">
      <w:pPr>
        <w:jc w:val="both"/>
        <w:rPr>
          <w:sz w:val="22"/>
          <w:szCs w:val="22"/>
        </w:rPr>
      </w:pPr>
      <w:r>
        <w:rPr>
          <w:sz w:val="22"/>
          <w:szCs w:val="22"/>
        </w:rPr>
        <w:t>6.________________________________________________________________________________________</w:t>
      </w:r>
    </w:p>
    <w:p w:rsidR="00FD25EE" w:rsidRDefault="00FD25EE" w:rsidP="002F4E16">
      <w:pPr>
        <w:jc w:val="both"/>
        <w:rPr>
          <w:sz w:val="22"/>
          <w:szCs w:val="22"/>
        </w:rPr>
      </w:pPr>
    </w:p>
    <w:p w:rsidR="00FD25EE" w:rsidRDefault="00FD25EE" w:rsidP="002F4E16">
      <w:pPr>
        <w:jc w:val="both"/>
        <w:rPr>
          <w:sz w:val="22"/>
          <w:szCs w:val="22"/>
        </w:rPr>
      </w:pPr>
      <w:r>
        <w:rPr>
          <w:sz w:val="22"/>
          <w:szCs w:val="22"/>
        </w:rPr>
        <w:t>7.________________________________________________________________________________________</w:t>
      </w:r>
    </w:p>
    <w:p w:rsidR="00FD25EE" w:rsidRDefault="00FD25EE" w:rsidP="002F4E16">
      <w:pPr>
        <w:jc w:val="both"/>
        <w:rPr>
          <w:sz w:val="22"/>
          <w:szCs w:val="22"/>
        </w:rPr>
      </w:pPr>
    </w:p>
    <w:p w:rsidR="00FD25EE" w:rsidRDefault="00FD25EE" w:rsidP="002F4E16">
      <w:pPr>
        <w:jc w:val="both"/>
        <w:rPr>
          <w:sz w:val="22"/>
          <w:szCs w:val="22"/>
        </w:rPr>
      </w:pPr>
      <w:r>
        <w:rPr>
          <w:sz w:val="22"/>
          <w:szCs w:val="22"/>
        </w:rPr>
        <w:t>8.________________________________________________________________________________________</w:t>
      </w:r>
    </w:p>
    <w:p w:rsidR="00FD25EE" w:rsidRDefault="00FD25EE" w:rsidP="002F4E16">
      <w:pPr>
        <w:jc w:val="both"/>
        <w:rPr>
          <w:sz w:val="22"/>
          <w:szCs w:val="22"/>
        </w:rPr>
      </w:pPr>
    </w:p>
    <w:p w:rsidR="00FD25EE" w:rsidRDefault="00FD25EE" w:rsidP="002F4E16">
      <w:pPr>
        <w:jc w:val="both"/>
        <w:rPr>
          <w:sz w:val="22"/>
          <w:szCs w:val="22"/>
        </w:rPr>
      </w:pPr>
      <w:r>
        <w:rPr>
          <w:sz w:val="22"/>
          <w:szCs w:val="22"/>
        </w:rPr>
        <w:t>9.________________________________________________________________________________________</w:t>
      </w:r>
    </w:p>
    <w:p w:rsidR="00FD25EE" w:rsidRDefault="00FD25EE" w:rsidP="002F4E16">
      <w:pPr>
        <w:jc w:val="both"/>
        <w:rPr>
          <w:sz w:val="22"/>
          <w:szCs w:val="22"/>
        </w:rPr>
      </w:pPr>
    </w:p>
    <w:p w:rsidR="00FD25EE" w:rsidRPr="002F4E16" w:rsidRDefault="00FD25EE" w:rsidP="002F4E16">
      <w:pPr>
        <w:jc w:val="both"/>
        <w:rPr>
          <w:sz w:val="22"/>
          <w:szCs w:val="22"/>
        </w:rPr>
      </w:pPr>
      <w:r>
        <w:rPr>
          <w:sz w:val="22"/>
          <w:szCs w:val="22"/>
        </w:rPr>
        <w:t>10._______________________________________________________________________________________</w:t>
      </w:r>
    </w:p>
    <w:p w:rsidR="0066080C" w:rsidRDefault="002F4E16" w:rsidP="002F4E16">
      <w:pPr>
        <w:jc w:val="both"/>
        <w:rPr>
          <w:sz w:val="22"/>
          <w:szCs w:val="22"/>
        </w:rPr>
      </w:pPr>
      <w:r w:rsidRPr="002F4E16">
        <w:rPr>
          <w:sz w:val="22"/>
          <w:szCs w:val="22"/>
        </w:rPr>
        <w:t xml:space="preserve">именуемые в дальнейшем </w:t>
      </w:r>
      <w:r w:rsidRPr="00FD25EE">
        <w:rPr>
          <w:b/>
          <w:sz w:val="22"/>
          <w:szCs w:val="22"/>
        </w:rPr>
        <w:t>«Слушател</w:t>
      </w:r>
      <w:r w:rsidR="000F6577" w:rsidRPr="00FD25EE">
        <w:rPr>
          <w:b/>
          <w:sz w:val="22"/>
          <w:szCs w:val="22"/>
        </w:rPr>
        <w:t>и</w:t>
      </w:r>
      <w:r w:rsidRPr="00FD25EE">
        <w:rPr>
          <w:b/>
          <w:sz w:val="22"/>
          <w:szCs w:val="22"/>
        </w:rPr>
        <w:t>»</w:t>
      </w:r>
      <w:r w:rsidRPr="002F4E16">
        <w:rPr>
          <w:sz w:val="22"/>
          <w:szCs w:val="22"/>
        </w:rPr>
        <w:t>, с третьей стороны, заключили</w:t>
      </w:r>
      <w:r w:rsidR="0066080C" w:rsidRPr="00487300">
        <w:rPr>
          <w:sz w:val="22"/>
          <w:szCs w:val="22"/>
        </w:rPr>
        <w:t xml:space="preserve"> настоящий Договор о нижеследующем:</w:t>
      </w:r>
    </w:p>
    <w:p w:rsidR="0066080C" w:rsidRPr="00487300" w:rsidRDefault="0066080C" w:rsidP="0066080C">
      <w:pPr>
        <w:pStyle w:val="a3"/>
        <w:numPr>
          <w:ilvl w:val="0"/>
          <w:numId w:val="1"/>
        </w:numPr>
        <w:jc w:val="center"/>
        <w:rPr>
          <w:b/>
          <w:sz w:val="22"/>
          <w:szCs w:val="22"/>
        </w:rPr>
      </w:pPr>
      <w:r w:rsidRPr="00487300">
        <w:rPr>
          <w:b/>
          <w:sz w:val="22"/>
          <w:szCs w:val="22"/>
        </w:rPr>
        <w:t>Предмет Договора</w:t>
      </w:r>
    </w:p>
    <w:p w:rsidR="0066080C" w:rsidRPr="00487300" w:rsidRDefault="002A1ADD" w:rsidP="0066080C">
      <w:pPr>
        <w:pStyle w:val="a3"/>
        <w:numPr>
          <w:ilvl w:val="1"/>
          <w:numId w:val="1"/>
        </w:numPr>
        <w:ind w:left="0" w:firstLine="0"/>
        <w:jc w:val="both"/>
        <w:rPr>
          <w:sz w:val="22"/>
          <w:szCs w:val="22"/>
        </w:rPr>
      </w:pPr>
      <w:proofErr w:type="gramStart"/>
      <w:r w:rsidRPr="002A1ADD">
        <w:rPr>
          <w:b/>
          <w:sz w:val="22"/>
          <w:szCs w:val="22"/>
        </w:rPr>
        <w:t>Учебный центр</w:t>
      </w:r>
      <w:r w:rsidR="0066080C" w:rsidRPr="00487300">
        <w:rPr>
          <w:sz w:val="22"/>
          <w:szCs w:val="22"/>
        </w:rPr>
        <w:t xml:space="preserve"> обязуется предоставить </w:t>
      </w:r>
      <w:r w:rsidR="0066080C" w:rsidRPr="002A1ADD">
        <w:rPr>
          <w:b/>
          <w:sz w:val="22"/>
          <w:szCs w:val="22"/>
        </w:rPr>
        <w:t xml:space="preserve">Заказчику </w:t>
      </w:r>
      <w:r w:rsidR="0066080C" w:rsidRPr="00487300">
        <w:rPr>
          <w:sz w:val="22"/>
          <w:szCs w:val="22"/>
        </w:rPr>
        <w:t xml:space="preserve">услугу, а Заказчик обязуется оплатить </w:t>
      </w:r>
      <w:r w:rsidR="0066080C">
        <w:rPr>
          <w:sz w:val="22"/>
          <w:szCs w:val="22"/>
        </w:rPr>
        <w:t xml:space="preserve">услугу по </w:t>
      </w:r>
      <w:r w:rsidR="00C64755">
        <w:rPr>
          <w:sz w:val="22"/>
          <w:szCs w:val="22"/>
        </w:rPr>
        <w:t xml:space="preserve">обучению </w:t>
      </w:r>
      <w:r w:rsidR="0066080C" w:rsidRPr="00487300">
        <w:rPr>
          <w:sz w:val="22"/>
          <w:szCs w:val="22"/>
        </w:rPr>
        <w:t xml:space="preserve"> работников Заказчика (далее</w:t>
      </w:r>
      <w:r w:rsidR="00D827DF">
        <w:rPr>
          <w:sz w:val="22"/>
          <w:szCs w:val="22"/>
        </w:rPr>
        <w:t xml:space="preserve"> </w:t>
      </w:r>
      <w:r w:rsidR="0066080C" w:rsidRPr="00487300">
        <w:rPr>
          <w:sz w:val="22"/>
          <w:szCs w:val="22"/>
        </w:rPr>
        <w:t>- Слушателей)</w:t>
      </w:r>
      <w:r w:rsidR="0066080C">
        <w:rPr>
          <w:sz w:val="22"/>
          <w:szCs w:val="22"/>
        </w:rPr>
        <w:t xml:space="preserve"> в соответствии с Приложением №</w:t>
      </w:r>
      <w:r w:rsidR="00C64755">
        <w:rPr>
          <w:sz w:val="22"/>
          <w:szCs w:val="22"/>
        </w:rPr>
        <w:t xml:space="preserve"> </w:t>
      </w:r>
      <w:r w:rsidR="0066080C">
        <w:rPr>
          <w:sz w:val="22"/>
          <w:szCs w:val="22"/>
        </w:rPr>
        <w:t>1 к настоящему Договору</w:t>
      </w:r>
      <w:r w:rsidR="003804AF">
        <w:rPr>
          <w:sz w:val="22"/>
          <w:szCs w:val="22"/>
        </w:rPr>
        <w:t xml:space="preserve">, </w:t>
      </w:r>
      <w:r w:rsidR="003804AF" w:rsidRPr="00F24739">
        <w:rPr>
          <w:b/>
          <w:sz w:val="22"/>
          <w:szCs w:val="22"/>
        </w:rPr>
        <w:t>по дополнительной профессиональной программе дополнительного профессионального образования (программе повышения квалификации) «</w:t>
      </w:r>
      <w:r w:rsidR="009B2984">
        <w:rPr>
          <w:b/>
          <w:sz w:val="22"/>
          <w:szCs w:val="22"/>
        </w:rPr>
        <w:t>Вопросы клинической трансфузиологии с рассмотрением основ иммуногематологии</w:t>
      </w:r>
      <w:r w:rsidR="003804AF" w:rsidRPr="00F24739">
        <w:rPr>
          <w:b/>
          <w:sz w:val="22"/>
          <w:szCs w:val="22"/>
        </w:rPr>
        <w:t xml:space="preserve">» </w:t>
      </w:r>
      <w:r w:rsidR="0066080C" w:rsidRPr="00487300">
        <w:rPr>
          <w:sz w:val="22"/>
          <w:szCs w:val="22"/>
        </w:rPr>
        <w:t>(далее</w:t>
      </w:r>
      <w:r w:rsidR="00DB0D22">
        <w:rPr>
          <w:sz w:val="22"/>
          <w:szCs w:val="22"/>
        </w:rPr>
        <w:t xml:space="preserve"> </w:t>
      </w:r>
      <w:r w:rsidR="0066080C" w:rsidRPr="00487300">
        <w:rPr>
          <w:sz w:val="22"/>
          <w:szCs w:val="22"/>
        </w:rPr>
        <w:t>- Программа</w:t>
      </w:r>
      <w:r w:rsidR="00DB0D22">
        <w:rPr>
          <w:sz w:val="22"/>
          <w:szCs w:val="22"/>
        </w:rPr>
        <w:t xml:space="preserve"> </w:t>
      </w:r>
      <w:r w:rsidR="0066080C" w:rsidRPr="00487300">
        <w:rPr>
          <w:sz w:val="22"/>
          <w:szCs w:val="22"/>
        </w:rPr>
        <w:t>обучения),</w:t>
      </w:r>
      <w:r w:rsidR="0066080C" w:rsidRPr="00487300">
        <w:rPr>
          <w:sz w:val="22"/>
          <w:szCs w:val="22"/>
          <w:shd w:val="clear" w:color="auto" w:fill="FFFFFF"/>
        </w:rPr>
        <w:t xml:space="preserve"> в соответствии с учебным планом и образовательными программами </w:t>
      </w:r>
      <w:r w:rsidR="003804AF">
        <w:rPr>
          <w:sz w:val="22"/>
          <w:szCs w:val="22"/>
          <w:shd w:val="clear" w:color="auto" w:fill="FFFFFF"/>
        </w:rPr>
        <w:t>Учебного центра</w:t>
      </w:r>
      <w:r w:rsidR="0066080C" w:rsidRPr="00487300">
        <w:rPr>
          <w:sz w:val="22"/>
          <w:szCs w:val="22"/>
          <w:shd w:val="clear" w:color="auto" w:fill="FFFFFF"/>
        </w:rPr>
        <w:t>.</w:t>
      </w:r>
      <w:proofErr w:type="gramEnd"/>
    </w:p>
    <w:p w:rsidR="003804AF" w:rsidRPr="008F7EB2" w:rsidRDefault="003804AF" w:rsidP="003804AF">
      <w:pPr>
        <w:pStyle w:val="a3"/>
        <w:numPr>
          <w:ilvl w:val="1"/>
          <w:numId w:val="1"/>
        </w:numPr>
        <w:ind w:left="0" w:firstLine="0"/>
        <w:jc w:val="both"/>
        <w:rPr>
          <w:b/>
          <w:sz w:val="22"/>
          <w:szCs w:val="22"/>
          <w:u w:val="single"/>
        </w:rPr>
      </w:pPr>
      <w:r w:rsidRPr="008F7EB2">
        <w:rPr>
          <w:b/>
          <w:sz w:val="22"/>
          <w:szCs w:val="22"/>
        </w:rPr>
        <w:t>Форма обучения</w:t>
      </w:r>
      <w:r>
        <w:rPr>
          <w:b/>
          <w:sz w:val="22"/>
          <w:szCs w:val="22"/>
        </w:rPr>
        <w:t xml:space="preserve"> </w:t>
      </w:r>
      <w:r w:rsidRPr="008F7EB2">
        <w:rPr>
          <w:b/>
          <w:sz w:val="22"/>
          <w:szCs w:val="22"/>
        </w:rPr>
        <w:t>- ________________.</w:t>
      </w:r>
    </w:p>
    <w:p w:rsidR="00F25E15" w:rsidRPr="003804AF" w:rsidRDefault="00F25E15" w:rsidP="00F25E15">
      <w:pPr>
        <w:pStyle w:val="a3"/>
        <w:numPr>
          <w:ilvl w:val="1"/>
          <w:numId w:val="1"/>
        </w:numPr>
        <w:ind w:left="0" w:firstLine="0"/>
        <w:jc w:val="both"/>
        <w:rPr>
          <w:sz w:val="22"/>
          <w:szCs w:val="22"/>
        </w:rPr>
      </w:pPr>
      <w:r>
        <w:rPr>
          <w:sz w:val="22"/>
          <w:szCs w:val="22"/>
        </w:rPr>
        <w:t>Срок</w:t>
      </w:r>
      <w:r w:rsidRPr="00B048BB">
        <w:rPr>
          <w:sz w:val="22"/>
          <w:szCs w:val="22"/>
        </w:rPr>
        <w:t xml:space="preserve"> освоения образовательной программы (продолжительность обучения</w:t>
      </w:r>
      <w:r w:rsidRPr="003804AF">
        <w:rPr>
          <w:sz w:val="22"/>
          <w:szCs w:val="22"/>
        </w:rPr>
        <w:t xml:space="preserve">)   </w:t>
      </w:r>
      <w:r w:rsidR="003804AF" w:rsidRPr="003804AF">
        <w:rPr>
          <w:b/>
          <w:sz w:val="22"/>
          <w:szCs w:val="22"/>
        </w:rPr>
        <w:t>36 часов</w:t>
      </w:r>
      <w:r w:rsidRPr="003804AF">
        <w:rPr>
          <w:b/>
          <w:sz w:val="22"/>
          <w:szCs w:val="22"/>
        </w:rPr>
        <w:t>.</w:t>
      </w:r>
    </w:p>
    <w:p w:rsidR="001C3998" w:rsidRPr="00487300" w:rsidRDefault="001C3998" w:rsidP="001C3998">
      <w:pPr>
        <w:pStyle w:val="a3"/>
        <w:numPr>
          <w:ilvl w:val="1"/>
          <w:numId w:val="1"/>
        </w:numPr>
        <w:ind w:left="0" w:firstLine="0"/>
        <w:jc w:val="both"/>
        <w:rPr>
          <w:sz w:val="22"/>
          <w:szCs w:val="22"/>
        </w:rPr>
      </w:pPr>
      <w:r w:rsidRPr="00487300">
        <w:rPr>
          <w:sz w:val="22"/>
          <w:szCs w:val="22"/>
        </w:rPr>
        <w:t xml:space="preserve">Срок обучения (время начала и окончания обучения) устанавливается по мере комплектования группы и в соответствии с расписанием занятий. О времени начала первого занятия </w:t>
      </w:r>
      <w:r>
        <w:rPr>
          <w:sz w:val="22"/>
          <w:szCs w:val="22"/>
        </w:rPr>
        <w:t>Учебный центр</w:t>
      </w:r>
      <w:r w:rsidRPr="00487300">
        <w:rPr>
          <w:sz w:val="22"/>
          <w:szCs w:val="22"/>
        </w:rPr>
        <w:t xml:space="preserve"> извещает </w:t>
      </w:r>
      <w:r>
        <w:rPr>
          <w:sz w:val="22"/>
          <w:szCs w:val="22"/>
        </w:rPr>
        <w:t>Слушателя</w:t>
      </w:r>
      <w:r w:rsidRPr="00487300">
        <w:rPr>
          <w:sz w:val="22"/>
          <w:szCs w:val="22"/>
        </w:rPr>
        <w:t xml:space="preserve"> устно по телефону</w:t>
      </w:r>
      <w:r>
        <w:rPr>
          <w:sz w:val="22"/>
          <w:szCs w:val="22"/>
        </w:rPr>
        <w:t>, либо по электронной почте</w:t>
      </w:r>
      <w:r w:rsidRPr="00487300">
        <w:rPr>
          <w:sz w:val="22"/>
          <w:szCs w:val="22"/>
        </w:rPr>
        <w:t xml:space="preserve">. </w:t>
      </w:r>
    </w:p>
    <w:p w:rsidR="00F25E15" w:rsidRPr="00E3490B" w:rsidRDefault="00F25E15" w:rsidP="001C3998">
      <w:pPr>
        <w:pStyle w:val="a3"/>
        <w:numPr>
          <w:ilvl w:val="1"/>
          <w:numId w:val="1"/>
        </w:numPr>
        <w:ind w:left="0" w:firstLine="0"/>
        <w:jc w:val="both"/>
        <w:rPr>
          <w:sz w:val="16"/>
          <w:szCs w:val="16"/>
        </w:rPr>
      </w:pPr>
      <w:r w:rsidRPr="00487300">
        <w:rPr>
          <w:sz w:val="22"/>
          <w:szCs w:val="22"/>
        </w:rPr>
        <w:t xml:space="preserve"> После освоения Слушателем образовательной программы и успешного прохождения итоговой аттестации ему выдается </w:t>
      </w:r>
      <w:r>
        <w:rPr>
          <w:sz w:val="22"/>
          <w:szCs w:val="22"/>
        </w:rPr>
        <w:t>документ установленного образца</w:t>
      </w:r>
      <w:r w:rsidR="001C3998">
        <w:rPr>
          <w:sz w:val="22"/>
          <w:szCs w:val="22"/>
        </w:rPr>
        <w:t>.</w:t>
      </w:r>
    </w:p>
    <w:p w:rsidR="001C3998" w:rsidRDefault="001C3998" w:rsidP="0066080C">
      <w:pPr>
        <w:pStyle w:val="a3"/>
        <w:jc w:val="center"/>
        <w:rPr>
          <w:b/>
          <w:sz w:val="22"/>
          <w:szCs w:val="22"/>
        </w:rPr>
      </w:pPr>
    </w:p>
    <w:p w:rsidR="0066080C" w:rsidRPr="00487300" w:rsidRDefault="0066080C" w:rsidP="0066080C">
      <w:pPr>
        <w:pStyle w:val="a3"/>
        <w:jc w:val="center"/>
        <w:rPr>
          <w:b/>
          <w:sz w:val="22"/>
          <w:szCs w:val="22"/>
        </w:rPr>
      </w:pPr>
      <w:r w:rsidRPr="00487300">
        <w:rPr>
          <w:b/>
          <w:sz w:val="22"/>
          <w:szCs w:val="22"/>
        </w:rPr>
        <w:t>2. Права и обязанности Сторон</w:t>
      </w:r>
    </w:p>
    <w:p w:rsidR="0066080C" w:rsidRPr="00487300" w:rsidRDefault="0066080C" w:rsidP="0066080C">
      <w:pPr>
        <w:pStyle w:val="a3"/>
        <w:jc w:val="both"/>
        <w:rPr>
          <w:b/>
          <w:sz w:val="22"/>
          <w:szCs w:val="22"/>
        </w:rPr>
      </w:pPr>
      <w:r w:rsidRPr="00487300">
        <w:rPr>
          <w:b/>
          <w:sz w:val="22"/>
          <w:szCs w:val="22"/>
        </w:rPr>
        <w:t xml:space="preserve">2.1. </w:t>
      </w:r>
      <w:r w:rsidR="00EB2CBB">
        <w:rPr>
          <w:b/>
          <w:sz w:val="22"/>
          <w:szCs w:val="22"/>
        </w:rPr>
        <w:t>Учебный центр</w:t>
      </w:r>
      <w:r w:rsidRPr="00487300">
        <w:rPr>
          <w:b/>
          <w:sz w:val="22"/>
          <w:szCs w:val="22"/>
        </w:rPr>
        <w:t xml:space="preserve"> вправе:</w:t>
      </w:r>
    </w:p>
    <w:p w:rsidR="00EB2CBB" w:rsidRPr="00EB2CBB" w:rsidRDefault="00EB2CBB" w:rsidP="00EB2CBB">
      <w:pPr>
        <w:pStyle w:val="a3"/>
        <w:jc w:val="both"/>
        <w:rPr>
          <w:sz w:val="22"/>
          <w:szCs w:val="22"/>
        </w:rPr>
      </w:pPr>
      <w:r w:rsidRPr="00EB2CBB">
        <w:rPr>
          <w:sz w:val="22"/>
          <w:szCs w:val="22"/>
        </w:rPr>
        <w:t>2.1.1.Самостоятельно осуществлять образовательный процесс, устанавливать системы оценок, формы, порядок и периодичность проведения аттестации Слушателя, предусмотренные Положением об учебном центре и программой обучения.</w:t>
      </w:r>
    </w:p>
    <w:p w:rsidR="00EB2CBB" w:rsidRDefault="00EB2CBB" w:rsidP="00EB2CBB">
      <w:pPr>
        <w:pStyle w:val="a3"/>
        <w:jc w:val="both"/>
        <w:rPr>
          <w:sz w:val="22"/>
          <w:szCs w:val="22"/>
        </w:rPr>
      </w:pPr>
      <w:r w:rsidRPr="00EB2CBB">
        <w:rPr>
          <w:sz w:val="22"/>
          <w:szCs w:val="22"/>
        </w:rPr>
        <w:t xml:space="preserve">2.1.2. Применять к Слушателю меры поощрения и дисциплинарного взыскания в соответствии с </w:t>
      </w:r>
      <w:r w:rsidRPr="00EB2CBB">
        <w:rPr>
          <w:sz w:val="22"/>
          <w:szCs w:val="22"/>
        </w:rPr>
        <w:lastRenderedPageBreak/>
        <w:t>законодательством Российской Федерации, настоящим Договором, учредительными и локальными нормативными актами Учебного центра.</w:t>
      </w:r>
    </w:p>
    <w:p w:rsidR="0066080C" w:rsidRPr="00487300" w:rsidRDefault="0066080C" w:rsidP="00EB2CBB">
      <w:pPr>
        <w:pStyle w:val="a3"/>
        <w:jc w:val="both"/>
        <w:rPr>
          <w:sz w:val="22"/>
          <w:szCs w:val="22"/>
        </w:rPr>
      </w:pPr>
      <w:r w:rsidRPr="00487300">
        <w:rPr>
          <w:sz w:val="22"/>
          <w:szCs w:val="22"/>
        </w:rPr>
        <w:t xml:space="preserve">2.1.3. </w:t>
      </w:r>
      <w:r w:rsidR="00EB2CBB">
        <w:rPr>
          <w:sz w:val="22"/>
          <w:szCs w:val="22"/>
        </w:rPr>
        <w:t>Досрочно отчислить</w:t>
      </w:r>
      <w:r w:rsidR="00EB2CBB" w:rsidRPr="00487300">
        <w:rPr>
          <w:sz w:val="22"/>
          <w:szCs w:val="22"/>
        </w:rPr>
        <w:t xml:space="preserve"> </w:t>
      </w:r>
      <w:r w:rsidR="00EB2CBB">
        <w:rPr>
          <w:sz w:val="22"/>
          <w:szCs w:val="22"/>
        </w:rPr>
        <w:t>Слушателя</w:t>
      </w:r>
      <w:r w:rsidR="00EB2CBB" w:rsidRPr="00487300">
        <w:rPr>
          <w:sz w:val="22"/>
          <w:szCs w:val="22"/>
        </w:rPr>
        <w:t xml:space="preserve"> по основаниям, предусмотренным законодательством Российской Федерации, нормативными актами </w:t>
      </w:r>
      <w:r w:rsidR="00EB2CBB">
        <w:rPr>
          <w:sz w:val="22"/>
          <w:szCs w:val="22"/>
        </w:rPr>
        <w:t>У</w:t>
      </w:r>
      <w:r w:rsidR="00EB2CBB" w:rsidRPr="00487300">
        <w:rPr>
          <w:sz w:val="22"/>
          <w:szCs w:val="22"/>
        </w:rPr>
        <w:t>чебного центра.</w:t>
      </w:r>
    </w:p>
    <w:p w:rsidR="0066080C" w:rsidRPr="00487300" w:rsidRDefault="0066080C" w:rsidP="0066080C">
      <w:pPr>
        <w:pStyle w:val="a3"/>
        <w:jc w:val="both"/>
        <w:rPr>
          <w:sz w:val="22"/>
          <w:szCs w:val="22"/>
        </w:rPr>
      </w:pPr>
      <w:r w:rsidRPr="00487300">
        <w:rPr>
          <w:sz w:val="22"/>
          <w:szCs w:val="22"/>
        </w:rPr>
        <w:t xml:space="preserve">2.1.4. При прекращении </w:t>
      </w:r>
      <w:proofErr w:type="gramStart"/>
      <w:r w:rsidRPr="00487300">
        <w:rPr>
          <w:sz w:val="22"/>
          <w:szCs w:val="22"/>
        </w:rPr>
        <w:t>обучения по инициативе</w:t>
      </w:r>
      <w:proofErr w:type="gramEnd"/>
      <w:r w:rsidRPr="00487300">
        <w:rPr>
          <w:sz w:val="22"/>
          <w:szCs w:val="22"/>
        </w:rPr>
        <w:t xml:space="preserve"> Заказчика (Слушателя), отчислении Слушателя, не возвращать плату за обучение. </w:t>
      </w:r>
    </w:p>
    <w:p w:rsidR="0066080C" w:rsidRPr="00487300" w:rsidRDefault="0066080C" w:rsidP="0066080C">
      <w:pPr>
        <w:pStyle w:val="a3"/>
        <w:jc w:val="both"/>
        <w:rPr>
          <w:b/>
          <w:sz w:val="22"/>
          <w:szCs w:val="22"/>
        </w:rPr>
      </w:pPr>
      <w:r w:rsidRPr="00487300">
        <w:rPr>
          <w:b/>
          <w:sz w:val="22"/>
          <w:szCs w:val="22"/>
        </w:rPr>
        <w:t>2.</w:t>
      </w:r>
      <w:r w:rsidR="0086084A" w:rsidRPr="00487300">
        <w:rPr>
          <w:b/>
          <w:sz w:val="22"/>
          <w:szCs w:val="22"/>
        </w:rPr>
        <w:t xml:space="preserve">2. </w:t>
      </w:r>
      <w:r w:rsidR="00EB2CBB">
        <w:rPr>
          <w:b/>
          <w:sz w:val="22"/>
          <w:szCs w:val="22"/>
        </w:rPr>
        <w:t>Учебный центр</w:t>
      </w:r>
      <w:r w:rsidRPr="00487300">
        <w:rPr>
          <w:b/>
          <w:sz w:val="22"/>
          <w:szCs w:val="22"/>
        </w:rPr>
        <w:t xml:space="preserve"> обязан:</w:t>
      </w:r>
    </w:p>
    <w:p w:rsidR="0066080C" w:rsidRPr="00B86C4D" w:rsidRDefault="0066080C" w:rsidP="0066080C">
      <w:pPr>
        <w:pStyle w:val="a3"/>
        <w:jc w:val="both"/>
        <w:rPr>
          <w:sz w:val="22"/>
          <w:szCs w:val="22"/>
        </w:rPr>
      </w:pPr>
      <w:r>
        <w:rPr>
          <w:sz w:val="22"/>
          <w:szCs w:val="22"/>
        </w:rPr>
        <w:t>2.2.1. Зачислить работников Заказчика, выполнивших установленные</w:t>
      </w:r>
      <w:r w:rsidRPr="00487300">
        <w:rPr>
          <w:sz w:val="22"/>
          <w:szCs w:val="22"/>
        </w:rPr>
        <w:t xml:space="preserve"> </w:t>
      </w:r>
      <w:r w:rsidRPr="00B86C4D">
        <w:rPr>
          <w:sz w:val="22"/>
          <w:szCs w:val="22"/>
        </w:rPr>
        <w:t>законод</w:t>
      </w:r>
      <w:r>
        <w:rPr>
          <w:sz w:val="22"/>
          <w:szCs w:val="22"/>
        </w:rPr>
        <w:t>а</w:t>
      </w:r>
      <w:r w:rsidR="002F4E16">
        <w:rPr>
          <w:sz w:val="22"/>
          <w:szCs w:val="22"/>
        </w:rPr>
        <w:t>тельством Российской Федерации,</w:t>
      </w:r>
      <w:r w:rsidRPr="00B86C4D">
        <w:rPr>
          <w:sz w:val="22"/>
          <w:szCs w:val="22"/>
        </w:rPr>
        <w:t xml:space="preserve"> учредительными документами, локальными нормативными актами </w:t>
      </w:r>
      <w:r w:rsidR="00EB2CBB">
        <w:rPr>
          <w:sz w:val="22"/>
          <w:szCs w:val="22"/>
        </w:rPr>
        <w:t>Учебного центра</w:t>
      </w:r>
      <w:r w:rsidRPr="00B86C4D">
        <w:rPr>
          <w:sz w:val="22"/>
          <w:szCs w:val="22"/>
        </w:rPr>
        <w:t xml:space="preserve"> условия п</w:t>
      </w:r>
      <w:r w:rsidR="002F4E16">
        <w:rPr>
          <w:sz w:val="22"/>
          <w:szCs w:val="22"/>
        </w:rPr>
        <w:t xml:space="preserve">риема, </w:t>
      </w:r>
      <w:r w:rsidR="0086084A">
        <w:rPr>
          <w:sz w:val="22"/>
          <w:szCs w:val="22"/>
        </w:rPr>
        <w:t>в качестве</w:t>
      </w:r>
      <w:r w:rsidR="0086084A" w:rsidRPr="00EB2CBB">
        <w:rPr>
          <w:b/>
          <w:sz w:val="22"/>
          <w:szCs w:val="22"/>
        </w:rPr>
        <w:t xml:space="preserve"> </w:t>
      </w:r>
      <w:r w:rsidR="0086084A" w:rsidRPr="00EB2CBB">
        <w:rPr>
          <w:b/>
          <w:sz w:val="22"/>
          <w:szCs w:val="22"/>
          <w:u w:val="single"/>
        </w:rPr>
        <w:t>слушателей</w:t>
      </w:r>
      <w:r w:rsidR="00EB2CBB">
        <w:rPr>
          <w:sz w:val="22"/>
          <w:szCs w:val="22"/>
        </w:rPr>
        <w:t>.</w:t>
      </w:r>
      <w:r w:rsidRPr="00B86C4D">
        <w:rPr>
          <w:sz w:val="22"/>
          <w:szCs w:val="22"/>
        </w:rPr>
        <w:t xml:space="preserve"> </w:t>
      </w:r>
    </w:p>
    <w:p w:rsidR="0066080C" w:rsidRPr="00487300" w:rsidRDefault="0066080C" w:rsidP="0066080C">
      <w:pPr>
        <w:pStyle w:val="a3"/>
        <w:jc w:val="both"/>
        <w:rPr>
          <w:sz w:val="22"/>
          <w:szCs w:val="22"/>
        </w:rPr>
      </w:pPr>
      <w:r w:rsidRPr="00487300">
        <w:rPr>
          <w:sz w:val="22"/>
          <w:szCs w:val="22"/>
        </w:rPr>
        <w:t xml:space="preserve">2.2.2. </w:t>
      </w:r>
      <w:r w:rsidRPr="00487300">
        <w:rPr>
          <w:sz w:val="22"/>
          <w:szCs w:val="22"/>
          <w:shd w:val="clear" w:color="auto" w:fill="FFFFFF"/>
        </w:rPr>
        <w:t>Организовать и обеспечить надлежащее предоставление образовательных услуг, предусмотренных</w:t>
      </w:r>
      <w:r w:rsidRPr="00487300">
        <w:rPr>
          <w:sz w:val="22"/>
          <w:szCs w:val="22"/>
        </w:rPr>
        <w:t> </w:t>
      </w:r>
      <w:hyperlink r:id="rId8" w:anchor="/document/99/499056445/XA00LU62M3/" w:tgtFrame="_self" w:history="1">
        <w:r w:rsidRPr="00487300">
          <w:rPr>
            <w:sz w:val="22"/>
            <w:szCs w:val="22"/>
          </w:rPr>
          <w:t>разд.1 Договора</w:t>
        </w:r>
      </w:hyperlink>
      <w:r w:rsidRPr="00487300">
        <w:rPr>
          <w:sz w:val="22"/>
          <w:szCs w:val="22"/>
          <w:shd w:val="clear" w:color="auto" w:fill="FFFFFF"/>
        </w:rPr>
        <w:t>. Образовательные ус</w:t>
      </w:r>
      <w:r>
        <w:rPr>
          <w:sz w:val="22"/>
          <w:szCs w:val="22"/>
          <w:shd w:val="clear" w:color="auto" w:fill="FFFFFF"/>
        </w:rPr>
        <w:t xml:space="preserve">луги оказываются в соответствии с </w:t>
      </w:r>
      <w:r w:rsidRPr="00487300">
        <w:rPr>
          <w:sz w:val="22"/>
          <w:szCs w:val="22"/>
          <w:shd w:val="clear" w:color="auto" w:fill="FFFFFF"/>
        </w:rPr>
        <w:t xml:space="preserve">рабочей программой, учебным планом и расписанием занятий </w:t>
      </w:r>
      <w:r w:rsidR="00EB2CBB">
        <w:rPr>
          <w:sz w:val="22"/>
          <w:szCs w:val="22"/>
          <w:shd w:val="clear" w:color="auto" w:fill="FFFFFF"/>
        </w:rPr>
        <w:t>Учебного центра</w:t>
      </w:r>
      <w:r w:rsidRPr="00487300">
        <w:rPr>
          <w:sz w:val="22"/>
          <w:szCs w:val="22"/>
          <w:shd w:val="clear" w:color="auto" w:fill="FFFFFF"/>
        </w:rPr>
        <w:t>.</w:t>
      </w:r>
    </w:p>
    <w:p w:rsidR="0066080C" w:rsidRPr="00487300" w:rsidRDefault="0066080C" w:rsidP="0066080C">
      <w:pPr>
        <w:pStyle w:val="a3"/>
        <w:jc w:val="both"/>
        <w:rPr>
          <w:sz w:val="22"/>
          <w:szCs w:val="22"/>
        </w:rPr>
      </w:pPr>
      <w:r w:rsidRPr="00487300">
        <w:rPr>
          <w:sz w:val="22"/>
          <w:szCs w:val="22"/>
        </w:rPr>
        <w:t>2.2.3. Обеспечить Слушателю</w:t>
      </w:r>
      <w:r w:rsidRPr="00487300">
        <w:rPr>
          <w:i/>
          <w:sz w:val="22"/>
          <w:szCs w:val="22"/>
        </w:rPr>
        <w:t xml:space="preserve"> </w:t>
      </w:r>
      <w:r w:rsidRPr="00487300">
        <w:rPr>
          <w:sz w:val="22"/>
          <w:szCs w:val="22"/>
        </w:rPr>
        <w:t>предусмотренные выбранной образовательной программой условия ее освоения.</w:t>
      </w:r>
    </w:p>
    <w:p w:rsidR="0066080C" w:rsidRPr="00487300" w:rsidRDefault="0066080C" w:rsidP="0066080C">
      <w:pPr>
        <w:pStyle w:val="a3"/>
        <w:jc w:val="both"/>
        <w:rPr>
          <w:i/>
          <w:color w:val="FF0000"/>
          <w:sz w:val="22"/>
          <w:szCs w:val="22"/>
        </w:rPr>
      </w:pPr>
      <w:r w:rsidRPr="00487300">
        <w:rPr>
          <w:sz w:val="22"/>
          <w:szCs w:val="22"/>
        </w:rPr>
        <w:t xml:space="preserve">2.2.4. Довести до Заказчика информацию, </w:t>
      </w:r>
      <w:r w:rsidR="00B75EBE" w:rsidRPr="00B75EBE">
        <w:rPr>
          <w:sz w:val="22"/>
          <w:szCs w:val="22"/>
        </w:rPr>
        <w:t>содержащую сведения о предоставлении платных услуг по реализации образовательных программ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sidR="00B75EBE">
        <w:rPr>
          <w:sz w:val="22"/>
          <w:szCs w:val="22"/>
        </w:rPr>
        <w:t xml:space="preserve"> </w:t>
      </w:r>
    </w:p>
    <w:p w:rsidR="0066080C" w:rsidRPr="00487300" w:rsidRDefault="0066080C" w:rsidP="0066080C">
      <w:pPr>
        <w:pStyle w:val="a3"/>
        <w:jc w:val="both"/>
        <w:rPr>
          <w:sz w:val="22"/>
          <w:szCs w:val="22"/>
        </w:rPr>
      </w:pPr>
      <w:r w:rsidRPr="00487300">
        <w:rPr>
          <w:sz w:val="22"/>
          <w:szCs w:val="22"/>
        </w:rPr>
        <w:t xml:space="preserve">2.2.5. Сохранить место за Слушателем в случае пропуска занятий по уважительным причинам (с учетом оплаты услуг, предусмотренных </w:t>
      </w:r>
      <w:hyperlink r:id="rId9" w:anchor="/document/99/499056445/XA00LU62M3/" w:tgtFrame="_self" w:history="1">
        <w:r w:rsidRPr="00487300">
          <w:rPr>
            <w:rStyle w:val="a5"/>
            <w:color w:val="000000"/>
            <w:sz w:val="22"/>
            <w:szCs w:val="22"/>
          </w:rPr>
          <w:t>разд.1 Договора</w:t>
        </w:r>
      </w:hyperlink>
      <w:r w:rsidRPr="00487300">
        <w:rPr>
          <w:sz w:val="22"/>
          <w:szCs w:val="22"/>
        </w:rPr>
        <w:t>).</w:t>
      </w:r>
    </w:p>
    <w:p w:rsidR="0066080C" w:rsidRPr="00487300" w:rsidRDefault="0066080C" w:rsidP="0066080C">
      <w:pPr>
        <w:pStyle w:val="a3"/>
        <w:jc w:val="both"/>
        <w:rPr>
          <w:sz w:val="22"/>
          <w:szCs w:val="22"/>
        </w:rPr>
      </w:pPr>
      <w:r w:rsidRPr="00487300">
        <w:rPr>
          <w:sz w:val="22"/>
          <w:szCs w:val="22"/>
        </w:rPr>
        <w:t>2.2.6. Обеспечить Слушателю</w:t>
      </w:r>
      <w:r w:rsidRPr="00487300">
        <w:rPr>
          <w:i/>
          <w:sz w:val="22"/>
          <w:szCs w:val="22"/>
        </w:rPr>
        <w:t xml:space="preserve"> </w:t>
      </w:r>
      <w:r w:rsidRPr="00487300">
        <w:rPr>
          <w:sz w:val="22"/>
          <w:szCs w:val="22"/>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66080C" w:rsidRPr="00487300" w:rsidRDefault="0066080C" w:rsidP="0066080C">
      <w:pPr>
        <w:pStyle w:val="a3"/>
        <w:jc w:val="both"/>
        <w:rPr>
          <w:sz w:val="22"/>
          <w:szCs w:val="22"/>
        </w:rPr>
      </w:pPr>
      <w:r w:rsidRPr="00487300">
        <w:rPr>
          <w:sz w:val="22"/>
          <w:szCs w:val="22"/>
        </w:rPr>
        <w:t>2.2.7. Принимать от Заказчика плату за образовательные услуги.</w:t>
      </w:r>
    </w:p>
    <w:p w:rsidR="0066080C" w:rsidRPr="00487300" w:rsidRDefault="0066080C" w:rsidP="0066080C">
      <w:pPr>
        <w:pStyle w:val="a3"/>
        <w:jc w:val="both"/>
        <w:rPr>
          <w:b/>
          <w:sz w:val="22"/>
          <w:szCs w:val="22"/>
        </w:rPr>
      </w:pPr>
      <w:r w:rsidRPr="00487300">
        <w:rPr>
          <w:b/>
          <w:sz w:val="22"/>
          <w:szCs w:val="22"/>
        </w:rPr>
        <w:t>2.3. Заказчик вправе:</w:t>
      </w:r>
    </w:p>
    <w:p w:rsidR="0066080C" w:rsidRPr="00487300" w:rsidRDefault="0066080C" w:rsidP="0066080C">
      <w:pPr>
        <w:pStyle w:val="a3"/>
        <w:jc w:val="both"/>
        <w:rPr>
          <w:sz w:val="22"/>
          <w:szCs w:val="22"/>
        </w:rPr>
      </w:pPr>
      <w:r w:rsidRPr="00487300">
        <w:rPr>
          <w:sz w:val="22"/>
          <w:szCs w:val="22"/>
        </w:rPr>
        <w:t>2.3.1</w:t>
      </w:r>
      <w:r w:rsidRPr="00487300">
        <w:rPr>
          <w:color w:val="00B050"/>
          <w:sz w:val="22"/>
          <w:szCs w:val="22"/>
        </w:rPr>
        <w:t>.</w:t>
      </w:r>
      <w:r w:rsidRPr="00487300">
        <w:rPr>
          <w:sz w:val="22"/>
          <w:szCs w:val="22"/>
        </w:rPr>
        <w:t xml:space="preserve"> Получать информацию от </w:t>
      </w:r>
      <w:r w:rsidR="00B75EBE">
        <w:rPr>
          <w:sz w:val="22"/>
          <w:szCs w:val="22"/>
        </w:rPr>
        <w:t>Учебного центра</w:t>
      </w:r>
      <w:r w:rsidRPr="00487300">
        <w:rPr>
          <w:sz w:val="22"/>
          <w:szCs w:val="22"/>
        </w:rPr>
        <w:t xml:space="preserve"> по вопросам организации и обеспечения надлежащего предоставления услуг, предусмотренных разд.1 Договора.</w:t>
      </w:r>
    </w:p>
    <w:p w:rsidR="0066080C" w:rsidRPr="00487300" w:rsidRDefault="0066080C" w:rsidP="0066080C">
      <w:pPr>
        <w:pStyle w:val="a3"/>
        <w:jc w:val="both"/>
        <w:rPr>
          <w:sz w:val="22"/>
          <w:szCs w:val="22"/>
        </w:rPr>
      </w:pPr>
      <w:r w:rsidRPr="00487300">
        <w:rPr>
          <w:sz w:val="22"/>
          <w:szCs w:val="22"/>
        </w:rPr>
        <w:t xml:space="preserve">2.3.2. Обращаться к </w:t>
      </w:r>
      <w:r w:rsidR="00B75EBE">
        <w:rPr>
          <w:sz w:val="22"/>
          <w:szCs w:val="22"/>
        </w:rPr>
        <w:t>Учебному центру</w:t>
      </w:r>
      <w:r w:rsidRPr="00487300">
        <w:rPr>
          <w:sz w:val="22"/>
          <w:szCs w:val="22"/>
        </w:rPr>
        <w:t xml:space="preserve"> по вопросам, касающимся образовательного процесса.</w:t>
      </w:r>
    </w:p>
    <w:p w:rsidR="0066080C" w:rsidRPr="00487300" w:rsidRDefault="0066080C" w:rsidP="0066080C">
      <w:pPr>
        <w:pStyle w:val="a3"/>
        <w:jc w:val="both"/>
        <w:rPr>
          <w:sz w:val="22"/>
          <w:szCs w:val="22"/>
        </w:rPr>
      </w:pPr>
      <w:r w:rsidRPr="00487300">
        <w:rPr>
          <w:sz w:val="22"/>
          <w:szCs w:val="22"/>
        </w:rPr>
        <w:t>2.3.3. Получать полную и достоверную информацию об оценке знаний, умений, навыков и компетенций, критериях этой оценки, а также об успеваемости и поведении</w:t>
      </w:r>
      <w:r>
        <w:rPr>
          <w:sz w:val="22"/>
          <w:szCs w:val="22"/>
        </w:rPr>
        <w:t xml:space="preserve"> Слушателей</w:t>
      </w:r>
      <w:r w:rsidRPr="00487300">
        <w:rPr>
          <w:sz w:val="22"/>
          <w:szCs w:val="22"/>
        </w:rPr>
        <w:t>.</w:t>
      </w:r>
    </w:p>
    <w:p w:rsidR="0066080C" w:rsidRPr="00487300" w:rsidRDefault="0066080C" w:rsidP="0066080C">
      <w:pPr>
        <w:pStyle w:val="a3"/>
        <w:jc w:val="both"/>
        <w:rPr>
          <w:b/>
          <w:sz w:val="22"/>
          <w:szCs w:val="22"/>
        </w:rPr>
      </w:pPr>
      <w:r w:rsidRPr="00487300">
        <w:rPr>
          <w:b/>
          <w:sz w:val="22"/>
          <w:szCs w:val="22"/>
        </w:rPr>
        <w:t>2.4. Заказчик обязан:</w:t>
      </w:r>
    </w:p>
    <w:p w:rsidR="0066080C" w:rsidRPr="00487300" w:rsidRDefault="0066080C" w:rsidP="0066080C">
      <w:pPr>
        <w:pStyle w:val="a3"/>
        <w:jc w:val="both"/>
        <w:rPr>
          <w:sz w:val="22"/>
          <w:szCs w:val="22"/>
        </w:rPr>
      </w:pPr>
      <w:r w:rsidRPr="00487300">
        <w:rPr>
          <w:sz w:val="22"/>
          <w:szCs w:val="22"/>
        </w:rPr>
        <w:t>2.4.1.Обеспечить посещение Слушателями занятий согласно учебному расписанию.</w:t>
      </w:r>
    </w:p>
    <w:p w:rsidR="0066080C" w:rsidRPr="00487300" w:rsidRDefault="0066080C" w:rsidP="0066080C">
      <w:pPr>
        <w:pStyle w:val="a3"/>
        <w:jc w:val="both"/>
        <w:rPr>
          <w:sz w:val="22"/>
          <w:szCs w:val="22"/>
        </w:rPr>
      </w:pPr>
      <w:r w:rsidRPr="00487300">
        <w:rPr>
          <w:sz w:val="22"/>
          <w:szCs w:val="22"/>
        </w:rPr>
        <w:t xml:space="preserve">2.4.2. Своевременно оплатить предоставляемые образовательные услуги, указанные в </w:t>
      </w:r>
      <w:hyperlink r:id="rId10" w:anchor="/document/99/499056445/XA00LU62M3/" w:tgtFrame="_self" w:history="1">
        <w:r w:rsidRPr="00487300">
          <w:rPr>
            <w:rStyle w:val="a5"/>
            <w:color w:val="000000"/>
            <w:sz w:val="22"/>
            <w:szCs w:val="22"/>
          </w:rPr>
          <w:t>разд.1 Договора</w:t>
        </w:r>
      </w:hyperlink>
      <w:r w:rsidRPr="00487300">
        <w:rPr>
          <w:color w:val="000000"/>
          <w:sz w:val="22"/>
          <w:szCs w:val="22"/>
        </w:rPr>
        <w:t xml:space="preserve">, </w:t>
      </w:r>
      <w:r w:rsidRPr="00487300">
        <w:rPr>
          <w:sz w:val="22"/>
          <w:szCs w:val="22"/>
        </w:rPr>
        <w:t xml:space="preserve">в размере и порядке,  </w:t>
      </w:r>
      <w:proofErr w:type="gramStart"/>
      <w:r w:rsidRPr="00487300">
        <w:rPr>
          <w:sz w:val="22"/>
          <w:szCs w:val="22"/>
        </w:rPr>
        <w:t>определенных</w:t>
      </w:r>
      <w:proofErr w:type="gramEnd"/>
      <w:r w:rsidRPr="00487300">
        <w:rPr>
          <w:sz w:val="22"/>
          <w:szCs w:val="22"/>
        </w:rPr>
        <w:t xml:space="preserve"> Договором, а также предоставлять платежные документы, подтверждающие такую оплату.</w:t>
      </w:r>
    </w:p>
    <w:p w:rsidR="0066080C" w:rsidRPr="00487300" w:rsidRDefault="0066080C" w:rsidP="0066080C">
      <w:pPr>
        <w:pStyle w:val="a3"/>
        <w:jc w:val="both"/>
        <w:rPr>
          <w:sz w:val="22"/>
          <w:szCs w:val="22"/>
        </w:rPr>
      </w:pPr>
      <w:r w:rsidRPr="00487300">
        <w:rPr>
          <w:sz w:val="22"/>
          <w:szCs w:val="22"/>
        </w:rPr>
        <w:t xml:space="preserve">2.4.3. Возмещать ущерб, причиненный Слушателем имуществу </w:t>
      </w:r>
      <w:r w:rsidR="00B75EBE">
        <w:rPr>
          <w:sz w:val="22"/>
          <w:szCs w:val="22"/>
        </w:rPr>
        <w:t>Учебного центра</w:t>
      </w:r>
      <w:r w:rsidRPr="00487300">
        <w:rPr>
          <w:sz w:val="22"/>
          <w:szCs w:val="22"/>
        </w:rPr>
        <w:t>, в соответствии с законодательством Российской Федерации.</w:t>
      </w:r>
    </w:p>
    <w:p w:rsidR="005D631F" w:rsidRDefault="0066080C" w:rsidP="0066080C">
      <w:pPr>
        <w:pStyle w:val="a3"/>
        <w:jc w:val="both"/>
        <w:rPr>
          <w:sz w:val="22"/>
          <w:szCs w:val="22"/>
        </w:rPr>
      </w:pPr>
      <w:r w:rsidRPr="00487300">
        <w:rPr>
          <w:sz w:val="22"/>
          <w:szCs w:val="22"/>
        </w:rPr>
        <w:t>2.4.4. Ознакомить работника (Слушателя</w:t>
      </w:r>
      <w:r w:rsidRPr="00487300">
        <w:rPr>
          <w:sz w:val="22"/>
          <w:szCs w:val="22"/>
          <w:u w:val="single"/>
        </w:rPr>
        <w:t>)</w:t>
      </w:r>
      <w:r w:rsidRPr="00487300">
        <w:rPr>
          <w:sz w:val="22"/>
          <w:szCs w:val="22"/>
        </w:rPr>
        <w:t xml:space="preserve">, направляемого на </w:t>
      </w:r>
      <w:proofErr w:type="gramStart"/>
      <w:r w:rsidRPr="00487300">
        <w:rPr>
          <w:sz w:val="22"/>
          <w:szCs w:val="22"/>
        </w:rPr>
        <w:t>обучение по</w:t>
      </w:r>
      <w:proofErr w:type="gramEnd"/>
      <w:r w:rsidRPr="00487300">
        <w:rPr>
          <w:sz w:val="22"/>
          <w:szCs w:val="22"/>
        </w:rPr>
        <w:t xml:space="preserve"> данному Договору с документами </w:t>
      </w:r>
      <w:r w:rsidR="005D631F">
        <w:rPr>
          <w:sz w:val="22"/>
          <w:szCs w:val="22"/>
        </w:rPr>
        <w:t>Учебного центра</w:t>
      </w:r>
      <w:r w:rsidRPr="00487300">
        <w:rPr>
          <w:sz w:val="22"/>
          <w:szCs w:val="22"/>
        </w:rPr>
        <w:t xml:space="preserve">: </w:t>
      </w:r>
      <w:r w:rsidR="005D631F" w:rsidRPr="005D631F">
        <w:rPr>
          <w:sz w:val="22"/>
          <w:szCs w:val="22"/>
        </w:rPr>
        <w:t>лицензией на осуществление образовательной деятельности, Положением о структурном подразделении Учебный центр, а также иными локальными нормативными актами, регламентирующими образовательный процесс в Учебном центре, правами и обязанностями Слушателя, условиями самого Договора.</w:t>
      </w:r>
    </w:p>
    <w:p w:rsidR="0066080C" w:rsidRPr="00487300" w:rsidRDefault="0066080C" w:rsidP="0066080C">
      <w:pPr>
        <w:pStyle w:val="a3"/>
        <w:jc w:val="both"/>
        <w:rPr>
          <w:sz w:val="22"/>
          <w:szCs w:val="22"/>
        </w:rPr>
      </w:pPr>
      <w:r w:rsidRPr="00487300">
        <w:rPr>
          <w:b/>
          <w:sz w:val="22"/>
          <w:szCs w:val="22"/>
        </w:rPr>
        <w:t>2.5. Слушатель вправе:</w:t>
      </w:r>
    </w:p>
    <w:p w:rsidR="0066080C" w:rsidRPr="00487300" w:rsidRDefault="0066080C" w:rsidP="0066080C">
      <w:pPr>
        <w:pStyle w:val="a3"/>
        <w:jc w:val="both"/>
        <w:rPr>
          <w:sz w:val="22"/>
          <w:szCs w:val="22"/>
        </w:rPr>
      </w:pPr>
      <w:r w:rsidRPr="00487300">
        <w:rPr>
          <w:sz w:val="22"/>
          <w:szCs w:val="22"/>
        </w:rPr>
        <w:t>2.5.1. Получать полную и достоверную информацию об оценке своих знаний, умений, навыков и компетенций, а также о критериях этой оценки.</w:t>
      </w:r>
    </w:p>
    <w:p w:rsidR="0066080C" w:rsidRPr="00487300" w:rsidRDefault="0066080C" w:rsidP="0066080C">
      <w:pPr>
        <w:pStyle w:val="a3"/>
        <w:jc w:val="both"/>
        <w:rPr>
          <w:sz w:val="22"/>
          <w:szCs w:val="22"/>
        </w:rPr>
      </w:pPr>
      <w:r w:rsidRPr="00487300">
        <w:rPr>
          <w:sz w:val="22"/>
          <w:szCs w:val="22"/>
        </w:rPr>
        <w:t xml:space="preserve">2.5.2. Обращаться </w:t>
      </w:r>
      <w:r w:rsidR="00285F3A">
        <w:rPr>
          <w:sz w:val="22"/>
          <w:szCs w:val="22"/>
        </w:rPr>
        <w:t>к Учебному центру</w:t>
      </w:r>
      <w:r w:rsidRPr="00487300">
        <w:rPr>
          <w:sz w:val="22"/>
          <w:szCs w:val="22"/>
        </w:rPr>
        <w:t xml:space="preserve"> по вопросам, касающимся образовательного процесса.</w:t>
      </w:r>
    </w:p>
    <w:p w:rsidR="0066080C" w:rsidRPr="00487300" w:rsidRDefault="0066080C" w:rsidP="0066080C">
      <w:pPr>
        <w:pStyle w:val="a3"/>
        <w:jc w:val="both"/>
        <w:rPr>
          <w:sz w:val="22"/>
          <w:szCs w:val="22"/>
        </w:rPr>
      </w:pPr>
      <w:r w:rsidRPr="00487300">
        <w:rPr>
          <w:sz w:val="22"/>
          <w:szCs w:val="22"/>
        </w:rPr>
        <w:t xml:space="preserve">2.5.3. Пользоваться в порядке, установленном локальными нормативными актами, имуществом </w:t>
      </w:r>
      <w:r w:rsidR="00285F3A">
        <w:rPr>
          <w:sz w:val="22"/>
          <w:szCs w:val="22"/>
        </w:rPr>
        <w:t>Учебного центра</w:t>
      </w:r>
      <w:r w:rsidRPr="00487300">
        <w:rPr>
          <w:sz w:val="22"/>
          <w:szCs w:val="22"/>
        </w:rPr>
        <w:t>, необходимым для освоения программы.</w:t>
      </w:r>
    </w:p>
    <w:p w:rsidR="0066080C" w:rsidRPr="00487300" w:rsidRDefault="0066080C" w:rsidP="0066080C">
      <w:pPr>
        <w:pStyle w:val="a3"/>
        <w:jc w:val="both"/>
        <w:rPr>
          <w:sz w:val="22"/>
          <w:szCs w:val="22"/>
        </w:rPr>
      </w:pPr>
      <w:r w:rsidRPr="00487300">
        <w:rPr>
          <w:sz w:val="22"/>
          <w:szCs w:val="22"/>
        </w:rPr>
        <w:t xml:space="preserve">2.5.4. Получать от </w:t>
      </w:r>
      <w:r w:rsidR="00285F3A">
        <w:rPr>
          <w:sz w:val="22"/>
          <w:szCs w:val="22"/>
        </w:rPr>
        <w:t>Учебного центра</w:t>
      </w:r>
      <w:r w:rsidRPr="00487300">
        <w:rPr>
          <w:sz w:val="22"/>
          <w:szCs w:val="22"/>
        </w:rPr>
        <w:t xml:space="preserve"> информацию по вопросам организации и обеспечения надлежащего предоставления услуг, предусмотренных разд.1 Договора.</w:t>
      </w:r>
    </w:p>
    <w:p w:rsidR="0066080C" w:rsidRPr="00487300" w:rsidRDefault="0066080C" w:rsidP="0066080C">
      <w:pPr>
        <w:pStyle w:val="a3"/>
        <w:jc w:val="both"/>
        <w:rPr>
          <w:b/>
          <w:sz w:val="22"/>
          <w:szCs w:val="22"/>
        </w:rPr>
      </w:pPr>
      <w:r w:rsidRPr="00487300">
        <w:rPr>
          <w:b/>
          <w:sz w:val="22"/>
          <w:szCs w:val="22"/>
        </w:rPr>
        <w:t>2.6. Слушатель обязан</w:t>
      </w:r>
      <w:r w:rsidRPr="00487300">
        <w:rPr>
          <w:sz w:val="22"/>
          <w:szCs w:val="22"/>
        </w:rPr>
        <w:t>:</w:t>
      </w:r>
    </w:p>
    <w:p w:rsidR="0066080C" w:rsidRPr="00487300" w:rsidRDefault="0066080C" w:rsidP="0066080C">
      <w:pPr>
        <w:pStyle w:val="a3"/>
        <w:jc w:val="both"/>
        <w:rPr>
          <w:b/>
          <w:sz w:val="22"/>
          <w:szCs w:val="22"/>
        </w:rPr>
      </w:pPr>
      <w:r w:rsidRPr="00487300">
        <w:rPr>
          <w:sz w:val="22"/>
          <w:szCs w:val="22"/>
        </w:rPr>
        <w:t>2.6.1.</w:t>
      </w:r>
      <w:r w:rsidRPr="00487300">
        <w:rPr>
          <w:b/>
          <w:sz w:val="22"/>
          <w:szCs w:val="22"/>
        </w:rPr>
        <w:t xml:space="preserve"> </w:t>
      </w:r>
      <w:r w:rsidRPr="00487300">
        <w:rPr>
          <w:sz w:val="22"/>
          <w:szCs w:val="22"/>
        </w:rPr>
        <w:t xml:space="preserve">Соблюдать требования, установленные в </w:t>
      </w:r>
      <w:hyperlink r:id="rId11" w:anchor="/document/99/902389617/XA00M8U2N8/" w:history="1">
        <w:r w:rsidRPr="00487300">
          <w:rPr>
            <w:rStyle w:val="a5"/>
            <w:color w:val="000000"/>
            <w:sz w:val="22"/>
            <w:szCs w:val="22"/>
          </w:rPr>
          <w:t xml:space="preserve">статье 43 Федерального закона от 29 декабря 2012 года </w:t>
        </w:r>
        <w:r w:rsidR="0086084A">
          <w:rPr>
            <w:rStyle w:val="a5"/>
            <w:color w:val="000000"/>
            <w:sz w:val="22"/>
            <w:szCs w:val="22"/>
          </w:rPr>
          <w:t>№</w:t>
        </w:r>
        <w:r w:rsidRPr="00487300">
          <w:rPr>
            <w:rStyle w:val="a5"/>
            <w:color w:val="000000"/>
            <w:sz w:val="22"/>
            <w:szCs w:val="22"/>
          </w:rPr>
          <w:t xml:space="preserve"> 273-ФЗ "Об образовании в Российской Федерации"</w:t>
        </w:r>
      </w:hyperlink>
      <w:r w:rsidRPr="00487300">
        <w:rPr>
          <w:color w:val="000000"/>
          <w:sz w:val="22"/>
          <w:szCs w:val="22"/>
        </w:rPr>
        <w:t>,</w:t>
      </w:r>
      <w:r w:rsidRPr="00487300">
        <w:rPr>
          <w:sz w:val="22"/>
          <w:szCs w:val="22"/>
        </w:rPr>
        <w:t xml:space="preserve"> в том числе:</w:t>
      </w:r>
    </w:p>
    <w:p w:rsidR="0066080C" w:rsidRPr="00487300" w:rsidRDefault="0066080C" w:rsidP="0066080C">
      <w:pPr>
        <w:pStyle w:val="a3"/>
        <w:tabs>
          <w:tab w:val="left" w:pos="180"/>
          <w:tab w:val="left" w:pos="360"/>
        </w:tabs>
        <w:jc w:val="both"/>
        <w:rPr>
          <w:sz w:val="22"/>
          <w:szCs w:val="22"/>
        </w:rPr>
      </w:pPr>
      <w:r w:rsidRPr="00487300">
        <w:rPr>
          <w:sz w:val="22"/>
          <w:szCs w:val="22"/>
        </w:rPr>
        <w:t>- выполнять задания для подготовки к занятиям, предусмотренным учебным планом и расписанием;</w:t>
      </w:r>
    </w:p>
    <w:p w:rsidR="0066080C" w:rsidRPr="00487300" w:rsidRDefault="0066080C" w:rsidP="0066080C">
      <w:pPr>
        <w:pStyle w:val="a3"/>
        <w:jc w:val="both"/>
        <w:rPr>
          <w:sz w:val="22"/>
          <w:szCs w:val="22"/>
        </w:rPr>
      </w:pPr>
      <w:r w:rsidRPr="00487300">
        <w:rPr>
          <w:sz w:val="22"/>
          <w:szCs w:val="22"/>
        </w:rPr>
        <w:t xml:space="preserve">-  извещать </w:t>
      </w:r>
      <w:r w:rsidR="00285F3A">
        <w:rPr>
          <w:sz w:val="22"/>
          <w:szCs w:val="22"/>
        </w:rPr>
        <w:t xml:space="preserve">Учебный центр </w:t>
      </w:r>
      <w:r w:rsidRPr="00487300">
        <w:rPr>
          <w:sz w:val="22"/>
          <w:szCs w:val="22"/>
        </w:rPr>
        <w:t>о причинах отсутствия на занятиях;</w:t>
      </w:r>
    </w:p>
    <w:p w:rsidR="0066080C" w:rsidRPr="00487300" w:rsidRDefault="0066080C" w:rsidP="0066080C">
      <w:pPr>
        <w:pStyle w:val="a3"/>
        <w:jc w:val="both"/>
        <w:rPr>
          <w:sz w:val="22"/>
          <w:szCs w:val="22"/>
        </w:rPr>
      </w:pPr>
      <w:r w:rsidRPr="00487300">
        <w:rPr>
          <w:sz w:val="22"/>
          <w:szCs w:val="22"/>
        </w:rPr>
        <w:t xml:space="preserve">- обучаться в учебном центре по образовательной программе с соблюдением требований, установленных федеральными государственными требованиями и учебным планом </w:t>
      </w:r>
      <w:r w:rsidR="00285F3A">
        <w:rPr>
          <w:sz w:val="22"/>
          <w:szCs w:val="22"/>
        </w:rPr>
        <w:t>Учебного центра</w:t>
      </w:r>
      <w:r w:rsidRPr="00487300">
        <w:rPr>
          <w:sz w:val="22"/>
          <w:szCs w:val="22"/>
        </w:rPr>
        <w:t>;</w:t>
      </w:r>
    </w:p>
    <w:p w:rsidR="0066080C" w:rsidRPr="00487300" w:rsidRDefault="0066080C" w:rsidP="0066080C">
      <w:pPr>
        <w:pStyle w:val="a3"/>
        <w:jc w:val="both"/>
        <w:rPr>
          <w:sz w:val="22"/>
          <w:szCs w:val="22"/>
        </w:rPr>
      </w:pPr>
      <w:r w:rsidRPr="00487300">
        <w:rPr>
          <w:sz w:val="22"/>
          <w:szCs w:val="22"/>
        </w:rPr>
        <w:t xml:space="preserve">- соблюдать требования учредительных документов, правила внутреннего распорядка и иные локальные нормативные акты </w:t>
      </w:r>
      <w:r w:rsidR="00285F3A">
        <w:rPr>
          <w:sz w:val="22"/>
          <w:szCs w:val="22"/>
        </w:rPr>
        <w:t>Учебного центра</w:t>
      </w:r>
      <w:r w:rsidRPr="00487300">
        <w:rPr>
          <w:sz w:val="22"/>
          <w:szCs w:val="22"/>
        </w:rPr>
        <w:t>.</w:t>
      </w:r>
    </w:p>
    <w:p w:rsidR="0066080C" w:rsidRDefault="0066080C" w:rsidP="0066080C">
      <w:pPr>
        <w:pStyle w:val="a3"/>
        <w:jc w:val="both"/>
        <w:rPr>
          <w:sz w:val="22"/>
          <w:szCs w:val="22"/>
        </w:rPr>
      </w:pPr>
      <w:r w:rsidRPr="00487300">
        <w:rPr>
          <w:sz w:val="22"/>
          <w:szCs w:val="22"/>
        </w:rPr>
        <w:t xml:space="preserve">2.6.2. Бережно относиться к имуществу </w:t>
      </w:r>
      <w:r w:rsidR="00285F3A">
        <w:rPr>
          <w:sz w:val="22"/>
          <w:szCs w:val="22"/>
        </w:rPr>
        <w:t>Учебного центра</w:t>
      </w:r>
      <w:r w:rsidRPr="00487300">
        <w:rPr>
          <w:sz w:val="22"/>
          <w:szCs w:val="22"/>
        </w:rPr>
        <w:t xml:space="preserve">. Возмещать ущерб, причиненный имуществу </w:t>
      </w:r>
      <w:r w:rsidR="00285F3A">
        <w:rPr>
          <w:sz w:val="22"/>
          <w:szCs w:val="22"/>
        </w:rPr>
        <w:t>Учебного центра</w:t>
      </w:r>
      <w:r w:rsidRPr="00487300">
        <w:rPr>
          <w:sz w:val="22"/>
          <w:szCs w:val="22"/>
        </w:rPr>
        <w:t xml:space="preserve"> в соответствии с законодательством Российской Федерации.</w:t>
      </w:r>
    </w:p>
    <w:p w:rsidR="0066080C" w:rsidRPr="00487300" w:rsidRDefault="0066080C" w:rsidP="0066080C">
      <w:pPr>
        <w:pStyle w:val="a3"/>
        <w:jc w:val="both"/>
        <w:rPr>
          <w:b/>
          <w:sz w:val="22"/>
          <w:szCs w:val="22"/>
        </w:rPr>
      </w:pPr>
    </w:p>
    <w:p w:rsidR="0066080C" w:rsidRPr="0016005B" w:rsidRDefault="0066080C" w:rsidP="0066080C">
      <w:pPr>
        <w:pStyle w:val="a3"/>
        <w:ind w:left="360"/>
        <w:jc w:val="center"/>
        <w:rPr>
          <w:b/>
          <w:sz w:val="22"/>
          <w:szCs w:val="22"/>
        </w:rPr>
      </w:pPr>
      <w:r>
        <w:rPr>
          <w:b/>
          <w:sz w:val="22"/>
          <w:szCs w:val="22"/>
        </w:rPr>
        <w:lastRenderedPageBreak/>
        <w:t>3.</w:t>
      </w:r>
      <w:r w:rsidRPr="00487300">
        <w:rPr>
          <w:b/>
          <w:sz w:val="22"/>
          <w:szCs w:val="22"/>
        </w:rPr>
        <w:t>Стоимость услуг и порядок расчетов</w:t>
      </w:r>
    </w:p>
    <w:p w:rsidR="0066080C" w:rsidRDefault="0066080C" w:rsidP="0066080C">
      <w:pPr>
        <w:pStyle w:val="a3"/>
        <w:jc w:val="both"/>
        <w:rPr>
          <w:sz w:val="22"/>
          <w:szCs w:val="22"/>
        </w:rPr>
      </w:pPr>
      <w:r w:rsidRPr="00487300">
        <w:rPr>
          <w:sz w:val="22"/>
          <w:szCs w:val="22"/>
        </w:rPr>
        <w:t xml:space="preserve">3.1. Стоимость обучения одного Слушателя </w:t>
      </w:r>
      <w:r w:rsidR="00285F3A" w:rsidRPr="00285F3A">
        <w:rPr>
          <w:sz w:val="22"/>
          <w:szCs w:val="22"/>
        </w:rPr>
        <w:t>по реализации образовательной программы</w:t>
      </w:r>
      <w:r w:rsidR="00285F3A">
        <w:rPr>
          <w:sz w:val="22"/>
          <w:szCs w:val="22"/>
        </w:rPr>
        <w:t xml:space="preserve"> по</w:t>
      </w:r>
      <w:r w:rsidR="00285F3A" w:rsidRPr="00285F3A">
        <w:rPr>
          <w:sz w:val="22"/>
          <w:szCs w:val="22"/>
        </w:rPr>
        <w:t xml:space="preserve"> настоящему Договору за весь период обучения составляет </w:t>
      </w:r>
      <w:proofErr w:type="spellStart"/>
      <w:proofErr w:type="gramStart"/>
      <w:r w:rsidRPr="00487300">
        <w:rPr>
          <w:sz w:val="22"/>
          <w:szCs w:val="22"/>
        </w:rPr>
        <w:t>составляет</w:t>
      </w:r>
      <w:proofErr w:type="spellEnd"/>
      <w:proofErr w:type="gramEnd"/>
      <w:r w:rsidRPr="00487300">
        <w:rPr>
          <w:sz w:val="22"/>
          <w:szCs w:val="22"/>
        </w:rPr>
        <w:t xml:space="preserve"> сумму в </w:t>
      </w:r>
      <w:r>
        <w:rPr>
          <w:sz w:val="22"/>
          <w:szCs w:val="22"/>
        </w:rPr>
        <w:t xml:space="preserve">                 </w:t>
      </w:r>
      <w:r w:rsidRPr="00487300">
        <w:rPr>
          <w:sz w:val="22"/>
          <w:szCs w:val="22"/>
        </w:rPr>
        <w:t>размере__</w:t>
      </w:r>
      <w:r>
        <w:rPr>
          <w:sz w:val="22"/>
          <w:szCs w:val="22"/>
        </w:rPr>
        <w:t>______________________________________________________</w:t>
      </w:r>
      <w:r w:rsidR="003D5807">
        <w:rPr>
          <w:sz w:val="22"/>
          <w:szCs w:val="22"/>
        </w:rPr>
        <w:t>__________________________</w:t>
      </w:r>
      <w:r w:rsidRPr="00487300">
        <w:rPr>
          <w:sz w:val="22"/>
          <w:szCs w:val="22"/>
        </w:rPr>
        <w:t xml:space="preserve">. </w:t>
      </w:r>
    </w:p>
    <w:p w:rsidR="0066080C" w:rsidRDefault="0066080C" w:rsidP="00285F3A">
      <w:pPr>
        <w:pStyle w:val="a3"/>
        <w:jc w:val="center"/>
        <w:rPr>
          <w:sz w:val="22"/>
          <w:szCs w:val="22"/>
        </w:rPr>
      </w:pPr>
      <w:r w:rsidRPr="00626475">
        <w:rPr>
          <w:i/>
          <w:sz w:val="24"/>
          <w:szCs w:val="24"/>
          <w:vertAlign w:val="superscript"/>
        </w:rPr>
        <w:t>(сумма цифрами и прописью)</w:t>
      </w:r>
    </w:p>
    <w:p w:rsidR="00285F3A" w:rsidRDefault="0066080C" w:rsidP="0066080C">
      <w:pPr>
        <w:pStyle w:val="a3"/>
        <w:jc w:val="both"/>
        <w:rPr>
          <w:sz w:val="22"/>
          <w:szCs w:val="22"/>
        </w:rPr>
      </w:pPr>
      <w:r w:rsidRPr="00487300">
        <w:rPr>
          <w:sz w:val="22"/>
          <w:szCs w:val="22"/>
        </w:rPr>
        <w:t xml:space="preserve">Общая стоимость </w:t>
      </w:r>
      <w:proofErr w:type="gramStart"/>
      <w:r w:rsidR="0086084A" w:rsidRPr="00487300">
        <w:rPr>
          <w:sz w:val="22"/>
          <w:szCs w:val="22"/>
        </w:rPr>
        <w:t>услуг, оказываемых</w:t>
      </w:r>
      <w:r w:rsidRPr="00487300">
        <w:rPr>
          <w:sz w:val="22"/>
          <w:szCs w:val="22"/>
        </w:rPr>
        <w:t xml:space="preserve"> </w:t>
      </w:r>
      <w:r w:rsidR="00285F3A">
        <w:rPr>
          <w:sz w:val="22"/>
          <w:szCs w:val="22"/>
        </w:rPr>
        <w:t>Учебным центром</w:t>
      </w:r>
      <w:r w:rsidRPr="00487300">
        <w:rPr>
          <w:sz w:val="22"/>
          <w:szCs w:val="22"/>
        </w:rPr>
        <w:t xml:space="preserve"> Заказчику</w:t>
      </w:r>
      <w:r>
        <w:rPr>
          <w:sz w:val="22"/>
          <w:szCs w:val="22"/>
        </w:rPr>
        <w:t xml:space="preserve"> по </w:t>
      </w:r>
      <w:r w:rsidRPr="00487300">
        <w:rPr>
          <w:sz w:val="22"/>
          <w:szCs w:val="22"/>
        </w:rPr>
        <w:t>настоящему Договору за весь период обучения составляет</w:t>
      </w:r>
      <w:proofErr w:type="gramEnd"/>
      <w:r w:rsidRPr="00487300">
        <w:rPr>
          <w:sz w:val="22"/>
          <w:szCs w:val="22"/>
        </w:rPr>
        <w:t xml:space="preserve"> сумму в размере _______________________________</w:t>
      </w:r>
      <w:r w:rsidR="00285F3A">
        <w:rPr>
          <w:sz w:val="22"/>
          <w:szCs w:val="22"/>
        </w:rPr>
        <w:t>__________________________________________________________</w:t>
      </w:r>
      <w:r>
        <w:rPr>
          <w:sz w:val="22"/>
          <w:szCs w:val="22"/>
        </w:rPr>
        <w:t>,</w:t>
      </w:r>
    </w:p>
    <w:p w:rsidR="00285F3A" w:rsidRDefault="00285F3A" w:rsidP="00285F3A">
      <w:pPr>
        <w:pStyle w:val="a3"/>
        <w:jc w:val="center"/>
        <w:rPr>
          <w:sz w:val="22"/>
          <w:szCs w:val="22"/>
        </w:rPr>
      </w:pPr>
      <w:r w:rsidRPr="00626475">
        <w:rPr>
          <w:i/>
          <w:sz w:val="24"/>
          <w:szCs w:val="24"/>
          <w:vertAlign w:val="superscript"/>
        </w:rPr>
        <w:t>(сумма цифрами и прописью)</w:t>
      </w:r>
    </w:p>
    <w:p w:rsidR="0066080C" w:rsidRDefault="0066080C" w:rsidP="0066080C">
      <w:pPr>
        <w:pStyle w:val="a3"/>
        <w:jc w:val="both"/>
        <w:rPr>
          <w:sz w:val="22"/>
          <w:szCs w:val="22"/>
        </w:rPr>
      </w:pPr>
      <w:r w:rsidRPr="00487300">
        <w:rPr>
          <w:sz w:val="22"/>
          <w:szCs w:val="22"/>
        </w:rPr>
        <w:t xml:space="preserve"> НДС не облагается (ст.149 п.2. пп.14 НК РФ)</w:t>
      </w:r>
      <w:r>
        <w:rPr>
          <w:sz w:val="22"/>
          <w:szCs w:val="22"/>
        </w:rPr>
        <w:t>.</w:t>
      </w:r>
    </w:p>
    <w:p w:rsidR="0066080C" w:rsidRPr="00487300" w:rsidRDefault="0066080C" w:rsidP="00285F3A">
      <w:pPr>
        <w:pStyle w:val="a3"/>
        <w:jc w:val="both"/>
        <w:rPr>
          <w:sz w:val="22"/>
          <w:szCs w:val="22"/>
        </w:rPr>
      </w:pPr>
      <w:r w:rsidRPr="00487300">
        <w:rPr>
          <w:sz w:val="22"/>
          <w:szCs w:val="22"/>
        </w:rPr>
        <w:t>3.2. Увеличение стоимости образовательных услуг после заключения Договора не допускается</w:t>
      </w:r>
      <w:r w:rsidR="00176EE9">
        <w:rPr>
          <w:sz w:val="22"/>
          <w:szCs w:val="22"/>
        </w:rPr>
        <w:t>.</w:t>
      </w:r>
      <w:bookmarkStart w:id="0" w:name="_GoBack"/>
      <w:bookmarkEnd w:id="0"/>
    </w:p>
    <w:p w:rsidR="0066080C" w:rsidRPr="00487300" w:rsidRDefault="0066080C" w:rsidP="00285F3A">
      <w:pPr>
        <w:pStyle w:val="a3"/>
        <w:jc w:val="both"/>
        <w:rPr>
          <w:sz w:val="22"/>
          <w:szCs w:val="22"/>
        </w:rPr>
      </w:pPr>
      <w:r w:rsidRPr="00487300">
        <w:rPr>
          <w:sz w:val="22"/>
          <w:szCs w:val="22"/>
        </w:rPr>
        <w:t xml:space="preserve">3.3. Оплата производится Заказчиком в размере 100% в течение </w:t>
      </w:r>
      <w:r w:rsidR="00285F3A">
        <w:rPr>
          <w:sz w:val="22"/>
          <w:szCs w:val="22"/>
        </w:rPr>
        <w:t xml:space="preserve">5 </w:t>
      </w:r>
      <w:r w:rsidRPr="00487300">
        <w:rPr>
          <w:sz w:val="22"/>
          <w:szCs w:val="22"/>
        </w:rPr>
        <w:t>(</w:t>
      </w:r>
      <w:r w:rsidR="00285F3A">
        <w:rPr>
          <w:sz w:val="22"/>
          <w:szCs w:val="22"/>
        </w:rPr>
        <w:t>Пяти</w:t>
      </w:r>
      <w:r w:rsidRPr="00487300">
        <w:rPr>
          <w:sz w:val="22"/>
          <w:szCs w:val="22"/>
        </w:rPr>
        <w:t xml:space="preserve">) банковских дней с момента подписания Договора и получения счета, путем перечисления денежных средств на расчетный счет </w:t>
      </w:r>
      <w:r w:rsidR="00285F3A">
        <w:rPr>
          <w:sz w:val="22"/>
          <w:szCs w:val="22"/>
        </w:rPr>
        <w:t>Учебного центра</w:t>
      </w:r>
      <w:r w:rsidRPr="00487300">
        <w:rPr>
          <w:sz w:val="22"/>
          <w:szCs w:val="22"/>
        </w:rPr>
        <w:t xml:space="preserve">. </w:t>
      </w:r>
      <w:r w:rsidRPr="00487300">
        <w:rPr>
          <w:sz w:val="22"/>
          <w:szCs w:val="22"/>
          <w:lang w:eastAsia="ar-SA"/>
        </w:rPr>
        <w:t>Обязательства по оплате считаются исполненными с момента поступления денежных сре</w:t>
      </w:r>
      <w:proofErr w:type="gramStart"/>
      <w:r w:rsidRPr="00487300">
        <w:rPr>
          <w:sz w:val="22"/>
          <w:szCs w:val="22"/>
          <w:lang w:eastAsia="ar-SA"/>
        </w:rPr>
        <w:t>дств в п</w:t>
      </w:r>
      <w:proofErr w:type="gramEnd"/>
      <w:r w:rsidRPr="00487300">
        <w:rPr>
          <w:sz w:val="22"/>
          <w:szCs w:val="22"/>
          <w:lang w:eastAsia="ar-SA"/>
        </w:rPr>
        <w:t xml:space="preserve">олном объеме на </w:t>
      </w:r>
      <w:r w:rsidR="0086084A" w:rsidRPr="00487300">
        <w:rPr>
          <w:sz w:val="22"/>
          <w:szCs w:val="22"/>
          <w:lang w:eastAsia="ar-SA"/>
        </w:rPr>
        <w:t xml:space="preserve">счет </w:t>
      </w:r>
      <w:r w:rsidR="00285F3A">
        <w:rPr>
          <w:sz w:val="22"/>
          <w:szCs w:val="22"/>
          <w:lang w:eastAsia="ar-SA"/>
        </w:rPr>
        <w:t>Учебного центра</w:t>
      </w:r>
      <w:r w:rsidRPr="00487300">
        <w:rPr>
          <w:sz w:val="22"/>
          <w:szCs w:val="22"/>
          <w:lang w:eastAsia="ar-SA"/>
        </w:rPr>
        <w:t xml:space="preserve">. </w:t>
      </w:r>
    </w:p>
    <w:p w:rsidR="0066080C" w:rsidRPr="00487300" w:rsidRDefault="0066080C" w:rsidP="00285F3A">
      <w:pPr>
        <w:pStyle w:val="a3"/>
        <w:jc w:val="both"/>
        <w:rPr>
          <w:sz w:val="22"/>
          <w:szCs w:val="22"/>
        </w:rPr>
      </w:pPr>
      <w:r w:rsidRPr="00487300">
        <w:rPr>
          <w:sz w:val="22"/>
          <w:szCs w:val="22"/>
        </w:rPr>
        <w:t xml:space="preserve">3.4. </w:t>
      </w:r>
      <w:r w:rsidR="00285F3A">
        <w:rPr>
          <w:sz w:val="22"/>
          <w:szCs w:val="22"/>
        </w:rPr>
        <w:t>Учебный центр</w:t>
      </w:r>
      <w:r w:rsidRPr="00487300">
        <w:rPr>
          <w:sz w:val="22"/>
          <w:szCs w:val="22"/>
        </w:rPr>
        <w:t xml:space="preserve"> и Заказчик после завершения обучения подписывают Акт сдачи-приемки оказанных услуг. Заказчик в течение 10 </w:t>
      </w:r>
      <w:r w:rsidR="0086084A" w:rsidRPr="00487300">
        <w:rPr>
          <w:sz w:val="22"/>
          <w:szCs w:val="22"/>
        </w:rPr>
        <w:t>календарных дней</w:t>
      </w:r>
      <w:r w:rsidRPr="00487300">
        <w:rPr>
          <w:sz w:val="22"/>
          <w:szCs w:val="22"/>
        </w:rPr>
        <w:t xml:space="preserve"> с момента получения Акта направляет </w:t>
      </w:r>
      <w:r w:rsidR="00285F3A">
        <w:rPr>
          <w:sz w:val="22"/>
          <w:szCs w:val="22"/>
        </w:rPr>
        <w:t>Учебному центру</w:t>
      </w:r>
      <w:r w:rsidRPr="00487300">
        <w:rPr>
          <w:sz w:val="22"/>
          <w:szCs w:val="22"/>
        </w:rPr>
        <w:t xml:space="preserve"> подписанный Акт сдачи-приемки оказанных услуг.</w:t>
      </w:r>
    </w:p>
    <w:p w:rsidR="0066080C" w:rsidRPr="00487300" w:rsidRDefault="0066080C" w:rsidP="00285F3A">
      <w:pPr>
        <w:pStyle w:val="a3"/>
        <w:jc w:val="both"/>
        <w:rPr>
          <w:sz w:val="22"/>
          <w:szCs w:val="22"/>
        </w:rPr>
      </w:pPr>
      <w:r w:rsidRPr="00487300">
        <w:rPr>
          <w:sz w:val="22"/>
          <w:szCs w:val="22"/>
        </w:rPr>
        <w:t xml:space="preserve">3.5. Услуги считаются принятыми Заказчиком, если в течение 10 календарных дней Заказчик не возвратит подписанный Акт или не предоставит мотивированный отказ от его подписания. </w:t>
      </w:r>
    </w:p>
    <w:p w:rsidR="0066080C" w:rsidRDefault="0066080C" w:rsidP="00285F3A">
      <w:pPr>
        <w:pStyle w:val="a3"/>
        <w:jc w:val="both"/>
        <w:rPr>
          <w:sz w:val="22"/>
          <w:szCs w:val="22"/>
        </w:rPr>
      </w:pPr>
      <w:r w:rsidRPr="00487300">
        <w:rPr>
          <w:sz w:val="22"/>
          <w:szCs w:val="22"/>
        </w:rPr>
        <w:t>3.6. В случае отчисления Слушателя по его вине, Заказчику оплата не возвращается.</w:t>
      </w:r>
    </w:p>
    <w:p w:rsidR="0066080C" w:rsidRPr="00487300" w:rsidRDefault="0066080C" w:rsidP="00285F3A">
      <w:pPr>
        <w:pStyle w:val="a3"/>
        <w:jc w:val="both"/>
        <w:rPr>
          <w:sz w:val="22"/>
          <w:szCs w:val="22"/>
        </w:rPr>
      </w:pPr>
    </w:p>
    <w:p w:rsidR="0066080C" w:rsidRPr="00487300" w:rsidRDefault="0066080C" w:rsidP="0066080C">
      <w:pPr>
        <w:pStyle w:val="a3"/>
        <w:jc w:val="center"/>
        <w:rPr>
          <w:b/>
          <w:sz w:val="22"/>
          <w:szCs w:val="22"/>
        </w:rPr>
      </w:pPr>
      <w:r w:rsidRPr="00487300">
        <w:rPr>
          <w:b/>
          <w:sz w:val="22"/>
          <w:szCs w:val="22"/>
        </w:rPr>
        <w:t>4. Основания изменения и расторжения договора</w:t>
      </w:r>
    </w:p>
    <w:p w:rsidR="0066080C" w:rsidRPr="00487300" w:rsidRDefault="0066080C" w:rsidP="0066080C">
      <w:pPr>
        <w:pStyle w:val="a3"/>
        <w:jc w:val="both"/>
        <w:rPr>
          <w:sz w:val="22"/>
          <w:szCs w:val="22"/>
        </w:rPr>
      </w:pPr>
      <w:r w:rsidRPr="00487300">
        <w:rPr>
          <w:sz w:val="22"/>
          <w:szCs w:val="22"/>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6080C" w:rsidRPr="00487300" w:rsidRDefault="0066080C" w:rsidP="0066080C">
      <w:pPr>
        <w:pStyle w:val="a3"/>
        <w:jc w:val="both"/>
        <w:rPr>
          <w:sz w:val="22"/>
          <w:szCs w:val="22"/>
        </w:rPr>
      </w:pPr>
      <w:r w:rsidRPr="00487300">
        <w:rPr>
          <w:sz w:val="22"/>
          <w:szCs w:val="22"/>
        </w:rPr>
        <w:t xml:space="preserve">4.2. </w:t>
      </w:r>
      <w:proofErr w:type="gramStart"/>
      <w:r w:rsidRPr="00487300">
        <w:rPr>
          <w:sz w:val="22"/>
          <w:szCs w:val="22"/>
        </w:rPr>
        <w:t>Договор</w:t>
      </w:r>
      <w:proofErr w:type="gramEnd"/>
      <w:r w:rsidRPr="00487300">
        <w:rPr>
          <w:sz w:val="22"/>
          <w:szCs w:val="22"/>
        </w:rPr>
        <w:t xml:space="preserve"> может быть расторгнут по соглашению Сторон.</w:t>
      </w:r>
    </w:p>
    <w:p w:rsidR="0066080C" w:rsidRPr="00487300" w:rsidRDefault="0066080C" w:rsidP="0066080C">
      <w:pPr>
        <w:pStyle w:val="a3"/>
        <w:jc w:val="both"/>
        <w:rPr>
          <w:sz w:val="22"/>
          <w:szCs w:val="22"/>
        </w:rPr>
      </w:pPr>
      <w:r w:rsidRPr="00487300">
        <w:rPr>
          <w:sz w:val="22"/>
          <w:szCs w:val="22"/>
        </w:rPr>
        <w:t xml:space="preserve">4.3. </w:t>
      </w:r>
      <w:proofErr w:type="gramStart"/>
      <w:r w:rsidRPr="00487300">
        <w:rPr>
          <w:sz w:val="22"/>
          <w:szCs w:val="22"/>
        </w:rPr>
        <w:t>Договор</w:t>
      </w:r>
      <w:proofErr w:type="gramEnd"/>
      <w:r w:rsidRPr="00487300">
        <w:rPr>
          <w:sz w:val="22"/>
          <w:szCs w:val="22"/>
        </w:rPr>
        <w:t xml:space="preserve"> может быть расторгнут по инициативе </w:t>
      </w:r>
      <w:r w:rsidR="005A1363">
        <w:rPr>
          <w:sz w:val="22"/>
          <w:szCs w:val="22"/>
        </w:rPr>
        <w:t>Учебного центра</w:t>
      </w:r>
      <w:r w:rsidRPr="00487300">
        <w:rPr>
          <w:sz w:val="22"/>
          <w:szCs w:val="22"/>
        </w:rPr>
        <w:t xml:space="preserve"> в одностороннем порядке в случаях:</w:t>
      </w:r>
    </w:p>
    <w:p w:rsidR="0066080C" w:rsidRPr="00487300" w:rsidRDefault="0066080C" w:rsidP="0066080C">
      <w:pPr>
        <w:pStyle w:val="a3"/>
        <w:jc w:val="both"/>
        <w:rPr>
          <w:sz w:val="22"/>
          <w:szCs w:val="22"/>
        </w:rPr>
      </w:pPr>
      <w:r w:rsidRPr="00487300">
        <w:rPr>
          <w:sz w:val="22"/>
          <w:szCs w:val="22"/>
        </w:rPr>
        <w:t>- нарушения сроков оплаты стоимости платных образовательных услуг;</w:t>
      </w:r>
    </w:p>
    <w:p w:rsidR="0066080C" w:rsidRPr="00487300" w:rsidRDefault="0066080C" w:rsidP="0066080C">
      <w:pPr>
        <w:pStyle w:val="a3"/>
        <w:jc w:val="both"/>
        <w:rPr>
          <w:sz w:val="22"/>
          <w:szCs w:val="22"/>
        </w:rPr>
      </w:pPr>
      <w:r w:rsidRPr="00487300">
        <w:rPr>
          <w:sz w:val="22"/>
          <w:szCs w:val="22"/>
        </w:rPr>
        <w:t>- невозможности надлежащего исполнения обязательства по оказанию платных образовательных услуг вследствие действий (бездействия) Слушателя</w:t>
      </w:r>
      <w:r w:rsidR="005A1363">
        <w:rPr>
          <w:sz w:val="22"/>
          <w:szCs w:val="22"/>
        </w:rPr>
        <w:t xml:space="preserve"> и (или) </w:t>
      </w:r>
      <w:r w:rsidRPr="00487300">
        <w:rPr>
          <w:sz w:val="22"/>
          <w:szCs w:val="22"/>
        </w:rPr>
        <w:t>Заказчика</w:t>
      </w:r>
      <w:r w:rsidR="005A1363">
        <w:rPr>
          <w:sz w:val="22"/>
          <w:szCs w:val="22"/>
        </w:rPr>
        <w:t>;</w:t>
      </w:r>
    </w:p>
    <w:p w:rsidR="001649D1" w:rsidRPr="00EA2D52" w:rsidRDefault="001649D1" w:rsidP="001649D1">
      <w:pPr>
        <w:jc w:val="both"/>
        <w:rPr>
          <w:sz w:val="22"/>
          <w:szCs w:val="22"/>
        </w:rPr>
      </w:pPr>
      <w:r w:rsidRPr="00EA2D52">
        <w:rPr>
          <w:sz w:val="22"/>
          <w:szCs w:val="22"/>
        </w:rPr>
        <w:t>- установление нарушения порядка приема в учебный центр, повлекшего по вине Слушателя</w:t>
      </w:r>
      <w:r w:rsidR="005A1363">
        <w:rPr>
          <w:sz w:val="22"/>
          <w:szCs w:val="22"/>
        </w:rPr>
        <w:t xml:space="preserve"> и (или) </w:t>
      </w:r>
      <w:r w:rsidR="005A1363" w:rsidRPr="00487300">
        <w:rPr>
          <w:sz w:val="22"/>
          <w:szCs w:val="22"/>
        </w:rPr>
        <w:t>Заказчика</w:t>
      </w:r>
      <w:r w:rsidR="005A1363" w:rsidRPr="00EA2D52">
        <w:rPr>
          <w:sz w:val="22"/>
          <w:szCs w:val="22"/>
        </w:rPr>
        <w:t xml:space="preserve"> </w:t>
      </w:r>
      <w:r w:rsidRPr="00EA2D52">
        <w:rPr>
          <w:sz w:val="22"/>
          <w:szCs w:val="22"/>
        </w:rPr>
        <w:t>незаконное зачисление Слушателя;</w:t>
      </w:r>
      <w:r w:rsidR="005A1363">
        <w:rPr>
          <w:sz w:val="22"/>
          <w:szCs w:val="22"/>
        </w:rPr>
        <w:t xml:space="preserve"> </w:t>
      </w:r>
    </w:p>
    <w:p w:rsidR="0066080C" w:rsidRPr="00487300" w:rsidRDefault="0066080C" w:rsidP="0066080C">
      <w:pPr>
        <w:pStyle w:val="a3"/>
        <w:jc w:val="both"/>
        <w:rPr>
          <w:sz w:val="22"/>
          <w:szCs w:val="22"/>
        </w:rPr>
      </w:pPr>
      <w:r w:rsidRPr="00487300">
        <w:rPr>
          <w:sz w:val="22"/>
          <w:szCs w:val="22"/>
        </w:rPr>
        <w:t>- в иных случаях, предусмотренных законодательством Российской Федерации.</w:t>
      </w:r>
    </w:p>
    <w:p w:rsidR="0066080C" w:rsidRPr="00487300" w:rsidRDefault="0066080C" w:rsidP="0066080C">
      <w:pPr>
        <w:pStyle w:val="a3"/>
        <w:jc w:val="both"/>
        <w:rPr>
          <w:sz w:val="22"/>
          <w:szCs w:val="22"/>
        </w:rPr>
      </w:pPr>
      <w:r w:rsidRPr="00487300">
        <w:rPr>
          <w:sz w:val="22"/>
          <w:szCs w:val="22"/>
        </w:rPr>
        <w:t xml:space="preserve">Расторжение Договора в одностороннем порядке </w:t>
      </w:r>
      <w:r w:rsidR="005A1363">
        <w:rPr>
          <w:sz w:val="22"/>
          <w:szCs w:val="22"/>
        </w:rPr>
        <w:t>Учебным центром</w:t>
      </w:r>
      <w:r w:rsidRPr="00487300">
        <w:rPr>
          <w:sz w:val="22"/>
          <w:szCs w:val="22"/>
        </w:rPr>
        <w:t xml:space="preserve"> влечет за собой отчисление Слушателей из учебного центра.</w:t>
      </w:r>
    </w:p>
    <w:p w:rsidR="0066080C" w:rsidRPr="00487300" w:rsidRDefault="0066080C" w:rsidP="0066080C">
      <w:pPr>
        <w:pStyle w:val="a3"/>
        <w:jc w:val="both"/>
        <w:rPr>
          <w:sz w:val="22"/>
          <w:szCs w:val="22"/>
        </w:rPr>
      </w:pPr>
      <w:r w:rsidRPr="00487300">
        <w:rPr>
          <w:sz w:val="22"/>
          <w:szCs w:val="22"/>
        </w:rPr>
        <w:t>4.4. Договор расторгается досрочно:</w:t>
      </w:r>
    </w:p>
    <w:p w:rsidR="0066080C" w:rsidRPr="00487300" w:rsidRDefault="0066080C" w:rsidP="0066080C">
      <w:pPr>
        <w:pStyle w:val="a3"/>
        <w:jc w:val="both"/>
        <w:rPr>
          <w:sz w:val="22"/>
          <w:szCs w:val="22"/>
        </w:rPr>
      </w:pPr>
      <w:r w:rsidRPr="00487300">
        <w:rPr>
          <w:sz w:val="22"/>
          <w:szCs w:val="22"/>
        </w:rPr>
        <w:t xml:space="preserve">-по инициативе </w:t>
      </w:r>
      <w:r w:rsidR="005A1363">
        <w:rPr>
          <w:sz w:val="22"/>
          <w:szCs w:val="22"/>
        </w:rPr>
        <w:t>Учебного центра</w:t>
      </w:r>
      <w:r w:rsidRPr="00487300">
        <w:rPr>
          <w:sz w:val="22"/>
          <w:szCs w:val="22"/>
        </w:rPr>
        <w:t xml:space="preserve"> в случае применения к Слушателю отчисления как меры дисциплинарного взыскания, в случае невыполнения Слушателем обязанностей по добросовестному освоению образовательной программы и выполнению учебного плана;</w:t>
      </w:r>
    </w:p>
    <w:p w:rsidR="0066080C" w:rsidRPr="00487300" w:rsidRDefault="0066080C" w:rsidP="0066080C">
      <w:pPr>
        <w:pStyle w:val="a3"/>
        <w:jc w:val="both"/>
        <w:rPr>
          <w:sz w:val="22"/>
          <w:szCs w:val="22"/>
        </w:rPr>
      </w:pPr>
      <w:r w:rsidRPr="00487300">
        <w:rPr>
          <w:sz w:val="22"/>
          <w:szCs w:val="22"/>
        </w:rPr>
        <w:t xml:space="preserve">- по обстоятельствам, не зависящим от воли Сторон, в том числе в случае ликвидации </w:t>
      </w:r>
      <w:r w:rsidR="005A1363">
        <w:rPr>
          <w:sz w:val="22"/>
          <w:szCs w:val="22"/>
        </w:rPr>
        <w:t>Учебного центра</w:t>
      </w:r>
      <w:r w:rsidRPr="00487300">
        <w:rPr>
          <w:sz w:val="22"/>
          <w:szCs w:val="22"/>
        </w:rPr>
        <w:t>.</w:t>
      </w:r>
    </w:p>
    <w:p w:rsidR="0066080C" w:rsidRDefault="0066080C" w:rsidP="0066080C">
      <w:pPr>
        <w:pStyle w:val="a3"/>
        <w:jc w:val="both"/>
        <w:rPr>
          <w:sz w:val="22"/>
          <w:szCs w:val="22"/>
        </w:rPr>
      </w:pPr>
      <w:r w:rsidRPr="00487300">
        <w:rPr>
          <w:sz w:val="22"/>
          <w:szCs w:val="22"/>
        </w:rPr>
        <w:t>4.</w:t>
      </w:r>
      <w:r w:rsidR="005A1363">
        <w:rPr>
          <w:sz w:val="22"/>
          <w:szCs w:val="22"/>
        </w:rPr>
        <w:t>5</w:t>
      </w:r>
      <w:r w:rsidRPr="00487300">
        <w:rPr>
          <w:sz w:val="22"/>
          <w:szCs w:val="22"/>
        </w:rPr>
        <w:t xml:space="preserve">. Заказчик вправе отказаться от исполнения Договора при условии оплаты </w:t>
      </w:r>
      <w:r w:rsidR="005A1363">
        <w:rPr>
          <w:sz w:val="22"/>
          <w:szCs w:val="22"/>
        </w:rPr>
        <w:t xml:space="preserve">Учебному центру </w:t>
      </w:r>
      <w:r w:rsidRPr="00487300">
        <w:rPr>
          <w:sz w:val="22"/>
          <w:szCs w:val="22"/>
        </w:rPr>
        <w:t>фактически понесенных им расходов, связанных с исполнением обязательств по Договору.</w:t>
      </w:r>
    </w:p>
    <w:p w:rsidR="0066080C" w:rsidRPr="00487300" w:rsidRDefault="0066080C" w:rsidP="0066080C">
      <w:pPr>
        <w:pStyle w:val="a3"/>
        <w:jc w:val="both"/>
        <w:rPr>
          <w:sz w:val="22"/>
          <w:szCs w:val="22"/>
        </w:rPr>
      </w:pPr>
    </w:p>
    <w:p w:rsidR="0066080C" w:rsidRPr="00487300" w:rsidRDefault="0066080C" w:rsidP="0066080C">
      <w:pPr>
        <w:pStyle w:val="a3"/>
        <w:jc w:val="center"/>
        <w:rPr>
          <w:b/>
          <w:sz w:val="22"/>
          <w:szCs w:val="22"/>
        </w:rPr>
      </w:pPr>
      <w:r w:rsidRPr="00487300">
        <w:rPr>
          <w:b/>
          <w:sz w:val="22"/>
          <w:szCs w:val="22"/>
        </w:rPr>
        <w:t>5. Ответственность Сторон</w:t>
      </w:r>
    </w:p>
    <w:p w:rsidR="0066080C" w:rsidRPr="00487300" w:rsidRDefault="0066080C" w:rsidP="0066080C">
      <w:pPr>
        <w:pStyle w:val="a3"/>
        <w:jc w:val="both"/>
        <w:rPr>
          <w:sz w:val="22"/>
          <w:szCs w:val="22"/>
        </w:rPr>
      </w:pPr>
      <w:r w:rsidRPr="00487300">
        <w:rPr>
          <w:sz w:val="22"/>
          <w:szCs w:val="22"/>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6080C" w:rsidRPr="00487300" w:rsidRDefault="0066080C" w:rsidP="0066080C">
      <w:pPr>
        <w:pStyle w:val="a3"/>
        <w:jc w:val="center"/>
        <w:rPr>
          <w:b/>
          <w:sz w:val="22"/>
          <w:szCs w:val="22"/>
        </w:rPr>
      </w:pPr>
      <w:r w:rsidRPr="00487300">
        <w:rPr>
          <w:b/>
          <w:sz w:val="22"/>
          <w:szCs w:val="22"/>
        </w:rPr>
        <w:t>6. Форс-мажор</w:t>
      </w:r>
    </w:p>
    <w:p w:rsidR="0066080C" w:rsidRPr="00487300" w:rsidRDefault="0066080C" w:rsidP="0066080C">
      <w:pPr>
        <w:pStyle w:val="a3"/>
        <w:jc w:val="both"/>
        <w:rPr>
          <w:sz w:val="22"/>
          <w:szCs w:val="22"/>
        </w:rPr>
      </w:pPr>
      <w:r w:rsidRPr="00487300">
        <w:rPr>
          <w:sz w:val="22"/>
          <w:szCs w:val="22"/>
        </w:rPr>
        <w:t>6.1. Ни одна из Сторон не несет ответственность в случае невыполнения, несвоевременного или ненадлежащего выполнения ею какого-либо обязательства по Договору, если указанное невыполнение, несвоевременное или ненадлежащее выполнение обусловлены исключительно наступлением или действием обстоятельств непреодолимой силы.</w:t>
      </w:r>
    </w:p>
    <w:p w:rsidR="005A1363" w:rsidRDefault="005A1363" w:rsidP="0066080C">
      <w:pPr>
        <w:pStyle w:val="a3"/>
        <w:jc w:val="center"/>
        <w:rPr>
          <w:b/>
          <w:sz w:val="22"/>
          <w:szCs w:val="22"/>
        </w:rPr>
      </w:pPr>
    </w:p>
    <w:p w:rsidR="0066080C" w:rsidRPr="00487300" w:rsidRDefault="0066080C" w:rsidP="0066080C">
      <w:pPr>
        <w:pStyle w:val="a3"/>
        <w:jc w:val="center"/>
        <w:rPr>
          <w:b/>
          <w:sz w:val="22"/>
          <w:szCs w:val="22"/>
        </w:rPr>
      </w:pPr>
      <w:r w:rsidRPr="00487300">
        <w:rPr>
          <w:b/>
          <w:sz w:val="22"/>
          <w:szCs w:val="22"/>
        </w:rPr>
        <w:t>7. Порядок разрешения и урегулирования споров</w:t>
      </w:r>
    </w:p>
    <w:p w:rsidR="0066080C" w:rsidRPr="00487300" w:rsidRDefault="0066080C" w:rsidP="0066080C">
      <w:pPr>
        <w:pStyle w:val="a3"/>
        <w:jc w:val="both"/>
        <w:rPr>
          <w:sz w:val="22"/>
          <w:szCs w:val="22"/>
        </w:rPr>
      </w:pPr>
      <w:r w:rsidRPr="00487300">
        <w:rPr>
          <w:sz w:val="22"/>
          <w:szCs w:val="22"/>
        </w:rPr>
        <w:t xml:space="preserve">7.1. Споры и </w:t>
      </w:r>
      <w:r w:rsidR="0086084A" w:rsidRPr="00487300">
        <w:rPr>
          <w:sz w:val="22"/>
          <w:szCs w:val="22"/>
        </w:rPr>
        <w:t>разногласия, возникающие</w:t>
      </w:r>
      <w:r w:rsidRPr="00487300">
        <w:rPr>
          <w:sz w:val="22"/>
          <w:szCs w:val="22"/>
        </w:rPr>
        <w:t xml:space="preserve"> между Сторонами </w:t>
      </w:r>
      <w:r w:rsidR="0086084A" w:rsidRPr="00487300">
        <w:rPr>
          <w:sz w:val="22"/>
          <w:szCs w:val="22"/>
        </w:rPr>
        <w:t>по Договору,</w:t>
      </w:r>
      <w:r w:rsidRPr="00487300">
        <w:rPr>
          <w:sz w:val="22"/>
          <w:szCs w:val="22"/>
        </w:rPr>
        <w:t xml:space="preserve"> рассматриваются в установленном законом порядке. </w:t>
      </w:r>
    </w:p>
    <w:p w:rsidR="0066080C" w:rsidRDefault="0066080C" w:rsidP="0066080C">
      <w:pPr>
        <w:pStyle w:val="a3"/>
        <w:jc w:val="both"/>
        <w:rPr>
          <w:sz w:val="22"/>
          <w:szCs w:val="22"/>
        </w:rPr>
      </w:pPr>
      <w:r w:rsidRPr="00487300">
        <w:rPr>
          <w:sz w:val="22"/>
          <w:szCs w:val="22"/>
        </w:rPr>
        <w:t xml:space="preserve">7.2. При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w:t>
      </w:r>
      <w:r w:rsidR="005A1363">
        <w:rPr>
          <w:sz w:val="22"/>
          <w:szCs w:val="22"/>
        </w:rPr>
        <w:t>в суд.</w:t>
      </w:r>
    </w:p>
    <w:p w:rsidR="003D5807" w:rsidRPr="00487300" w:rsidRDefault="003D5807" w:rsidP="0066080C">
      <w:pPr>
        <w:pStyle w:val="a3"/>
        <w:jc w:val="both"/>
        <w:rPr>
          <w:sz w:val="22"/>
          <w:szCs w:val="22"/>
        </w:rPr>
      </w:pPr>
    </w:p>
    <w:p w:rsidR="0066080C" w:rsidRDefault="0066080C" w:rsidP="0066080C">
      <w:pPr>
        <w:pStyle w:val="a3"/>
        <w:jc w:val="center"/>
        <w:rPr>
          <w:b/>
          <w:sz w:val="22"/>
          <w:szCs w:val="22"/>
        </w:rPr>
      </w:pPr>
      <w:r w:rsidRPr="00487300">
        <w:rPr>
          <w:b/>
          <w:sz w:val="22"/>
          <w:szCs w:val="22"/>
        </w:rPr>
        <w:t>8. Прочие условия</w:t>
      </w:r>
    </w:p>
    <w:p w:rsidR="0034758E" w:rsidRPr="00487300" w:rsidRDefault="0034758E" w:rsidP="0066080C">
      <w:pPr>
        <w:pStyle w:val="a3"/>
        <w:jc w:val="center"/>
        <w:rPr>
          <w:b/>
          <w:sz w:val="22"/>
          <w:szCs w:val="22"/>
        </w:rPr>
      </w:pPr>
    </w:p>
    <w:p w:rsidR="005A1363" w:rsidRPr="00487300" w:rsidRDefault="005A1363" w:rsidP="005A1363">
      <w:pPr>
        <w:pStyle w:val="a3"/>
        <w:jc w:val="both"/>
        <w:rPr>
          <w:sz w:val="22"/>
          <w:szCs w:val="22"/>
        </w:rPr>
      </w:pPr>
      <w:proofErr w:type="gramStart"/>
      <w:r>
        <w:rPr>
          <w:sz w:val="22"/>
          <w:szCs w:val="22"/>
        </w:rPr>
        <w:t>8.1 Слушатель по</w:t>
      </w:r>
      <w:r w:rsidRPr="00487300">
        <w:rPr>
          <w:sz w:val="22"/>
          <w:szCs w:val="22"/>
        </w:rPr>
        <w:t xml:space="preserve"> своей воле и в своем интересе дает согласие на обработку,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w:t>
      </w:r>
      <w:r>
        <w:rPr>
          <w:sz w:val="22"/>
          <w:szCs w:val="22"/>
        </w:rPr>
        <w:t>ирование, удаление, уничтожение</w:t>
      </w:r>
      <w:r w:rsidRPr="00487300">
        <w:rPr>
          <w:sz w:val="22"/>
          <w:szCs w:val="22"/>
        </w:rPr>
        <w:t xml:space="preserve"> </w:t>
      </w:r>
      <w:r>
        <w:rPr>
          <w:sz w:val="22"/>
          <w:szCs w:val="22"/>
        </w:rPr>
        <w:t xml:space="preserve">Учебным центром </w:t>
      </w:r>
      <w:r w:rsidRPr="00487300">
        <w:rPr>
          <w:sz w:val="22"/>
          <w:szCs w:val="22"/>
        </w:rPr>
        <w:t>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w:t>
      </w:r>
      <w:proofErr w:type="gramEnd"/>
      <w:r w:rsidRPr="00487300">
        <w:rPr>
          <w:sz w:val="22"/>
          <w:szCs w:val="22"/>
        </w:rPr>
        <w:t xml:space="preserve">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w:t>
      </w:r>
      <w:r>
        <w:rPr>
          <w:sz w:val="22"/>
          <w:szCs w:val="22"/>
        </w:rPr>
        <w:t>нов; анализа интересов Слушателя</w:t>
      </w:r>
      <w:r w:rsidRPr="00487300">
        <w:rPr>
          <w:sz w:val="22"/>
          <w:szCs w:val="22"/>
        </w:rPr>
        <w:t>, проведения его о</w:t>
      </w:r>
      <w:r>
        <w:rPr>
          <w:sz w:val="22"/>
          <w:szCs w:val="22"/>
        </w:rPr>
        <w:t xml:space="preserve">просов; </w:t>
      </w:r>
      <w:proofErr w:type="gramStart"/>
      <w:r>
        <w:rPr>
          <w:sz w:val="22"/>
          <w:szCs w:val="22"/>
        </w:rPr>
        <w:t xml:space="preserve">предоставлении Слушателю </w:t>
      </w:r>
      <w:r w:rsidRPr="00487300">
        <w:rPr>
          <w:sz w:val="22"/>
          <w:szCs w:val="22"/>
        </w:rPr>
        <w:t xml:space="preserve"> необходимой для усвоения образовательной программы  дополнительной инфраструктуры, включая системы онлайн образова</w:t>
      </w:r>
      <w:r>
        <w:rPr>
          <w:sz w:val="22"/>
          <w:szCs w:val="22"/>
        </w:rPr>
        <w:t>ния</w:t>
      </w:r>
      <w:r w:rsidRPr="00487300">
        <w:rPr>
          <w:sz w:val="22"/>
          <w:szCs w:val="22"/>
        </w:rPr>
        <w:t xml:space="preserve"> и иных платформ, в том числе с передачей таких персональных данных третьим лицам, представляющим образовательные платформы и серви</w:t>
      </w:r>
      <w:r>
        <w:rPr>
          <w:sz w:val="22"/>
          <w:szCs w:val="22"/>
        </w:rPr>
        <w:t xml:space="preserve">сы, внесение записей о Слушателе </w:t>
      </w:r>
      <w:r w:rsidRPr="00487300">
        <w:rPr>
          <w:sz w:val="22"/>
          <w:szCs w:val="22"/>
        </w:rPr>
        <w:t>в систему управления учебным процессом; учета посещаемости и успева</w:t>
      </w:r>
      <w:r>
        <w:rPr>
          <w:sz w:val="22"/>
          <w:szCs w:val="22"/>
        </w:rPr>
        <w:t>емости, предоставления ему</w:t>
      </w:r>
      <w:r w:rsidRPr="00487300">
        <w:rPr>
          <w:sz w:val="22"/>
          <w:szCs w:val="22"/>
        </w:rPr>
        <w:t xml:space="preserve"> полной и достоверной информации об оценке его знаний, умений и навыков;</w:t>
      </w:r>
      <w:proofErr w:type="gramEnd"/>
      <w:r w:rsidRPr="00487300">
        <w:rPr>
          <w:sz w:val="22"/>
          <w:szCs w:val="22"/>
        </w:rPr>
        <w:t xml:space="preserve"> </w:t>
      </w:r>
      <w:proofErr w:type="gramStart"/>
      <w:r w:rsidRPr="00487300">
        <w:rPr>
          <w:sz w:val="22"/>
          <w:szCs w:val="22"/>
        </w:rPr>
        <w:t>обес</w:t>
      </w:r>
      <w:r>
        <w:rPr>
          <w:sz w:val="22"/>
          <w:szCs w:val="22"/>
        </w:rPr>
        <w:t>печение информирования Слушателя</w:t>
      </w:r>
      <w:r w:rsidRPr="00487300">
        <w:rPr>
          <w:sz w:val="22"/>
          <w:szCs w:val="22"/>
        </w:rPr>
        <w:t xml:space="preserve"> о проводимых </w:t>
      </w:r>
      <w:r>
        <w:rPr>
          <w:sz w:val="22"/>
          <w:szCs w:val="22"/>
        </w:rPr>
        <w:t xml:space="preserve">Учебным центром </w:t>
      </w:r>
      <w:r w:rsidRPr="00487300">
        <w:rPr>
          <w:sz w:val="22"/>
          <w:szCs w:val="22"/>
        </w:rPr>
        <w:t xml:space="preserve">познавательных, образовательных и научных мероприятиях (далее – мероприятия); обеспечения действующего у </w:t>
      </w:r>
      <w:r>
        <w:rPr>
          <w:sz w:val="22"/>
          <w:szCs w:val="22"/>
        </w:rPr>
        <w:t xml:space="preserve">Учебного центра </w:t>
      </w:r>
      <w:r w:rsidRPr="00487300">
        <w:rPr>
          <w:sz w:val="22"/>
          <w:szCs w:val="22"/>
        </w:rPr>
        <w:t xml:space="preserve">уровня безопасности, в том числе действующего пропускного режима и контроля его соблюдения, включая оформление разового или  временного пропуска, осуществления видеонаблюдения и видеозаписи на территории и в помещениях </w:t>
      </w:r>
      <w:r>
        <w:rPr>
          <w:sz w:val="22"/>
          <w:szCs w:val="22"/>
        </w:rPr>
        <w:t>Учебного центра; идентификации личности Слушателя.</w:t>
      </w:r>
      <w:proofErr w:type="gramEnd"/>
    </w:p>
    <w:p w:rsidR="005A1363" w:rsidRPr="00487300" w:rsidRDefault="005A1363" w:rsidP="005A1363">
      <w:pPr>
        <w:pStyle w:val="a3"/>
        <w:jc w:val="both"/>
        <w:rPr>
          <w:sz w:val="22"/>
          <w:szCs w:val="22"/>
        </w:rPr>
      </w:pPr>
      <w:r w:rsidRPr="00487300">
        <w:rPr>
          <w:sz w:val="22"/>
          <w:szCs w:val="22"/>
        </w:rPr>
        <w:t>8.2.</w:t>
      </w:r>
      <w:r w:rsidRPr="00487300">
        <w:rPr>
          <w:sz w:val="22"/>
          <w:szCs w:val="22"/>
        </w:rPr>
        <w:tab/>
      </w:r>
      <w:proofErr w:type="gramStart"/>
      <w:r w:rsidRPr="00487300">
        <w:rPr>
          <w:sz w:val="22"/>
          <w:szCs w:val="22"/>
        </w:rPr>
        <w:t>В перече</w:t>
      </w:r>
      <w:r>
        <w:rPr>
          <w:sz w:val="22"/>
          <w:szCs w:val="22"/>
        </w:rPr>
        <w:t>нь персональных данных Слушателя</w:t>
      </w:r>
      <w:r w:rsidRPr="00487300">
        <w:rPr>
          <w:sz w:val="22"/>
          <w:szCs w:val="22"/>
        </w:rPr>
        <w:t xml:space="preserve">, обрабатываемых </w:t>
      </w:r>
      <w:r>
        <w:rPr>
          <w:sz w:val="22"/>
          <w:szCs w:val="22"/>
        </w:rPr>
        <w:t>Учебным центром</w:t>
      </w:r>
      <w:r w:rsidRPr="00487300">
        <w:rPr>
          <w:sz w:val="22"/>
          <w:szCs w:val="22"/>
        </w:rPr>
        <w:t xml:space="preserve">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об оценке знаний, умений и навыков, о подготовленных промежуточных и итоговых работах, о результатах итоговой аттестации, профессия (специальность), адрес регистрации и почтовый адрес, номера телефонов</w:t>
      </w:r>
      <w:proofErr w:type="gramEnd"/>
      <w:r w:rsidRPr="00487300">
        <w:rPr>
          <w:sz w:val="22"/>
          <w:szCs w:val="22"/>
        </w:rPr>
        <w:t xml:space="preserve"> (</w:t>
      </w:r>
      <w:proofErr w:type="gramStart"/>
      <w:r w:rsidRPr="00487300">
        <w:rPr>
          <w:sz w:val="22"/>
          <w:szCs w:val="22"/>
        </w:rPr>
        <w:t xml:space="preserve">мобильный, домашний, рабочий), адрес электронной почты, место жительства, серия, номер, документа, удостоверяющего личность или его заменяющего, документов об образовании и квалификации, документа об обучении, дата их выдачи с указанием органа и/или организации, выдавших документ, или заменяющих документов, а также иные данные, предоставляемые </w:t>
      </w:r>
      <w:r>
        <w:rPr>
          <w:sz w:val="22"/>
          <w:szCs w:val="22"/>
        </w:rPr>
        <w:t>Учебному центру</w:t>
      </w:r>
      <w:r w:rsidRPr="00487300">
        <w:rPr>
          <w:sz w:val="22"/>
          <w:szCs w:val="22"/>
        </w:rPr>
        <w:t xml:space="preserve"> в ходе или в связи с </w:t>
      </w:r>
      <w:r>
        <w:rPr>
          <w:sz w:val="22"/>
          <w:szCs w:val="22"/>
        </w:rPr>
        <w:t>исполнением настоящего Договора.</w:t>
      </w:r>
      <w:proofErr w:type="gramEnd"/>
    </w:p>
    <w:p w:rsidR="0066080C" w:rsidRPr="00487300" w:rsidRDefault="0066080C" w:rsidP="0066080C">
      <w:pPr>
        <w:pStyle w:val="a3"/>
        <w:jc w:val="both"/>
        <w:rPr>
          <w:sz w:val="22"/>
          <w:szCs w:val="22"/>
        </w:rPr>
      </w:pPr>
      <w:r w:rsidRPr="00487300">
        <w:rPr>
          <w:sz w:val="22"/>
          <w:szCs w:val="22"/>
        </w:rPr>
        <w:t>8.3.</w:t>
      </w:r>
      <w:r w:rsidRPr="00487300">
        <w:rPr>
          <w:sz w:val="22"/>
          <w:szCs w:val="22"/>
        </w:rPr>
        <w:tab/>
      </w:r>
      <w:proofErr w:type="gramStart"/>
      <w:r w:rsidRPr="00487300">
        <w:rPr>
          <w:sz w:val="22"/>
          <w:szCs w:val="22"/>
        </w:rPr>
        <w:t>Согласие Слушателя и Заказчика на обработку его персональных данных действует со дня подписания Сторонами Договора, если иной срок, начало которого не может приходиться на дату, более позднюю, чем момент начала оказания образовательной услуги по образовательной программе, не определен в соответствующем согласии, и истекает спустя 5 (пять) лет с момента окончания обучения (прекращения оказания образовательных услуг, прекращения образовательных отношений).</w:t>
      </w:r>
      <w:proofErr w:type="gramEnd"/>
    </w:p>
    <w:p w:rsidR="0066080C" w:rsidRDefault="0066080C" w:rsidP="0066080C">
      <w:pPr>
        <w:pStyle w:val="a3"/>
        <w:jc w:val="both"/>
        <w:rPr>
          <w:sz w:val="22"/>
          <w:szCs w:val="22"/>
        </w:rPr>
      </w:pPr>
      <w:r w:rsidRPr="00487300">
        <w:rPr>
          <w:sz w:val="22"/>
          <w:szCs w:val="22"/>
        </w:rPr>
        <w:t>8.4.</w:t>
      </w:r>
      <w:r w:rsidRPr="00487300">
        <w:rPr>
          <w:sz w:val="22"/>
          <w:szCs w:val="22"/>
        </w:rPr>
        <w:tab/>
      </w:r>
      <w:r w:rsidR="005A1363">
        <w:rPr>
          <w:sz w:val="22"/>
          <w:szCs w:val="22"/>
        </w:rPr>
        <w:t>Учебный центр</w:t>
      </w:r>
      <w:r w:rsidRPr="00487300">
        <w:rPr>
          <w:sz w:val="22"/>
          <w:szCs w:val="22"/>
        </w:rPr>
        <w:t xml:space="preserve">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r>
        <w:rPr>
          <w:sz w:val="22"/>
          <w:szCs w:val="22"/>
        </w:rPr>
        <w:t>.</w:t>
      </w:r>
    </w:p>
    <w:p w:rsidR="003D5807" w:rsidRPr="00487300" w:rsidRDefault="003D5807" w:rsidP="0066080C">
      <w:pPr>
        <w:pStyle w:val="a3"/>
        <w:jc w:val="both"/>
        <w:rPr>
          <w:sz w:val="22"/>
          <w:szCs w:val="22"/>
        </w:rPr>
      </w:pPr>
    </w:p>
    <w:p w:rsidR="0066080C" w:rsidRPr="00487300" w:rsidRDefault="0066080C" w:rsidP="0066080C">
      <w:pPr>
        <w:pStyle w:val="a3"/>
        <w:jc w:val="center"/>
        <w:rPr>
          <w:b/>
          <w:sz w:val="22"/>
          <w:szCs w:val="22"/>
        </w:rPr>
      </w:pPr>
      <w:r w:rsidRPr="00487300">
        <w:rPr>
          <w:b/>
          <w:sz w:val="22"/>
          <w:szCs w:val="22"/>
        </w:rPr>
        <w:t>9. Заключительные положения</w:t>
      </w:r>
    </w:p>
    <w:p w:rsidR="0066080C" w:rsidRPr="00487300" w:rsidRDefault="0066080C" w:rsidP="0066080C">
      <w:pPr>
        <w:pStyle w:val="a3"/>
        <w:jc w:val="both"/>
        <w:rPr>
          <w:sz w:val="22"/>
          <w:szCs w:val="22"/>
        </w:rPr>
      </w:pPr>
      <w:r w:rsidRPr="00487300">
        <w:rPr>
          <w:sz w:val="22"/>
          <w:szCs w:val="22"/>
        </w:rPr>
        <w:t xml:space="preserve">9.1. Настоящий Договор вступает в силу с момента его заключения Сторонами и действует </w:t>
      </w:r>
      <w:r w:rsidR="0086084A" w:rsidRPr="00487300">
        <w:rPr>
          <w:sz w:val="22"/>
          <w:szCs w:val="22"/>
        </w:rPr>
        <w:t>до полного</w:t>
      </w:r>
      <w:r w:rsidRPr="00487300">
        <w:rPr>
          <w:sz w:val="22"/>
          <w:szCs w:val="22"/>
        </w:rPr>
        <w:t xml:space="preserve"> исполнения Сторонами обязательств. </w:t>
      </w:r>
    </w:p>
    <w:p w:rsidR="0066080C" w:rsidRPr="00487300" w:rsidRDefault="0066080C" w:rsidP="0066080C">
      <w:pPr>
        <w:pStyle w:val="a3"/>
        <w:jc w:val="both"/>
        <w:rPr>
          <w:sz w:val="22"/>
          <w:szCs w:val="22"/>
        </w:rPr>
      </w:pPr>
      <w:r w:rsidRPr="00487300">
        <w:rPr>
          <w:sz w:val="22"/>
          <w:szCs w:val="22"/>
        </w:rPr>
        <w:t xml:space="preserve">9.2. Во всем остальном, что не предусмотрено Договором, Стороны руководствуются Гражданским кодексом Российской Федерации, федеральными законами, иными нормативными правовыми актами, Уставом и локальными нормативными актами учебного центра. </w:t>
      </w:r>
    </w:p>
    <w:p w:rsidR="0066080C" w:rsidRPr="00487300" w:rsidRDefault="0066080C" w:rsidP="0066080C">
      <w:pPr>
        <w:pStyle w:val="a3"/>
        <w:jc w:val="both"/>
        <w:rPr>
          <w:sz w:val="22"/>
          <w:szCs w:val="22"/>
        </w:rPr>
      </w:pPr>
      <w:r w:rsidRPr="00487300">
        <w:rPr>
          <w:sz w:val="22"/>
          <w:szCs w:val="22"/>
        </w:rPr>
        <w:t>9.3. Изменения Договора оформляются дополнительными соглашениями к Договору.</w:t>
      </w:r>
    </w:p>
    <w:p w:rsidR="0066080C" w:rsidRDefault="0066080C" w:rsidP="0066080C">
      <w:pPr>
        <w:pStyle w:val="a3"/>
        <w:jc w:val="both"/>
        <w:rPr>
          <w:sz w:val="22"/>
          <w:szCs w:val="22"/>
        </w:rPr>
      </w:pPr>
      <w:r w:rsidRPr="00487300">
        <w:rPr>
          <w:sz w:val="22"/>
          <w:szCs w:val="22"/>
        </w:rPr>
        <w:t xml:space="preserve">9.4. Настоящий договор оставлен в 2 экземплярах, имеющих равную юридическую силу, по одному экземпляру для каждой из сторон. </w:t>
      </w:r>
    </w:p>
    <w:p w:rsidR="0085116F" w:rsidRDefault="0085116F" w:rsidP="0066080C">
      <w:pPr>
        <w:pStyle w:val="a3"/>
        <w:jc w:val="both"/>
        <w:rPr>
          <w:sz w:val="22"/>
          <w:szCs w:val="22"/>
        </w:rPr>
      </w:pPr>
    </w:p>
    <w:p w:rsidR="0085116F" w:rsidRDefault="0085116F" w:rsidP="0066080C">
      <w:pPr>
        <w:pStyle w:val="a3"/>
        <w:jc w:val="both"/>
        <w:rPr>
          <w:sz w:val="22"/>
          <w:szCs w:val="22"/>
        </w:rPr>
      </w:pPr>
    </w:p>
    <w:p w:rsidR="0085116F" w:rsidRDefault="0085116F" w:rsidP="0066080C">
      <w:pPr>
        <w:pStyle w:val="a3"/>
        <w:jc w:val="both"/>
        <w:rPr>
          <w:sz w:val="22"/>
          <w:szCs w:val="22"/>
        </w:rPr>
      </w:pPr>
    </w:p>
    <w:p w:rsidR="0085116F" w:rsidRDefault="0085116F" w:rsidP="0066080C">
      <w:pPr>
        <w:pStyle w:val="a3"/>
        <w:jc w:val="both"/>
        <w:rPr>
          <w:sz w:val="22"/>
          <w:szCs w:val="22"/>
        </w:rPr>
      </w:pPr>
    </w:p>
    <w:p w:rsidR="0085116F" w:rsidRDefault="0085116F" w:rsidP="0066080C">
      <w:pPr>
        <w:pStyle w:val="a3"/>
        <w:jc w:val="both"/>
        <w:rPr>
          <w:sz w:val="22"/>
          <w:szCs w:val="22"/>
        </w:rPr>
      </w:pPr>
    </w:p>
    <w:p w:rsidR="0085116F" w:rsidRDefault="0085116F" w:rsidP="0066080C">
      <w:pPr>
        <w:pStyle w:val="a3"/>
        <w:jc w:val="both"/>
        <w:rPr>
          <w:sz w:val="22"/>
          <w:szCs w:val="22"/>
        </w:rPr>
      </w:pPr>
    </w:p>
    <w:p w:rsidR="0085116F" w:rsidRDefault="0085116F" w:rsidP="0066080C">
      <w:pPr>
        <w:pStyle w:val="a3"/>
        <w:jc w:val="both"/>
        <w:rPr>
          <w:sz w:val="22"/>
          <w:szCs w:val="22"/>
        </w:rPr>
      </w:pPr>
    </w:p>
    <w:p w:rsidR="0085116F" w:rsidRDefault="0085116F" w:rsidP="0066080C">
      <w:pPr>
        <w:pStyle w:val="a3"/>
        <w:jc w:val="both"/>
        <w:rPr>
          <w:sz w:val="22"/>
          <w:szCs w:val="22"/>
        </w:rPr>
      </w:pPr>
    </w:p>
    <w:p w:rsidR="0085116F" w:rsidRDefault="0085116F" w:rsidP="0066080C">
      <w:pPr>
        <w:pStyle w:val="a3"/>
        <w:jc w:val="both"/>
        <w:rPr>
          <w:sz w:val="22"/>
          <w:szCs w:val="22"/>
        </w:rPr>
      </w:pPr>
    </w:p>
    <w:p w:rsidR="0085116F" w:rsidRDefault="0085116F" w:rsidP="0066080C">
      <w:pPr>
        <w:pStyle w:val="a3"/>
        <w:jc w:val="both"/>
        <w:rPr>
          <w:sz w:val="22"/>
          <w:szCs w:val="22"/>
        </w:rPr>
      </w:pPr>
    </w:p>
    <w:p w:rsidR="0085116F" w:rsidRDefault="0085116F" w:rsidP="0066080C">
      <w:pPr>
        <w:pStyle w:val="a3"/>
        <w:jc w:val="both"/>
        <w:rPr>
          <w:sz w:val="22"/>
          <w:szCs w:val="22"/>
        </w:rPr>
      </w:pPr>
    </w:p>
    <w:p w:rsidR="0085116F" w:rsidRDefault="0085116F" w:rsidP="0066080C">
      <w:pPr>
        <w:pStyle w:val="a3"/>
        <w:jc w:val="both"/>
        <w:rPr>
          <w:sz w:val="22"/>
          <w:szCs w:val="22"/>
        </w:rPr>
      </w:pPr>
    </w:p>
    <w:p w:rsidR="0085116F" w:rsidRDefault="0085116F" w:rsidP="0066080C">
      <w:pPr>
        <w:pStyle w:val="a3"/>
        <w:jc w:val="both"/>
        <w:rPr>
          <w:sz w:val="22"/>
          <w:szCs w:val="22"/>
        </w:rPr>
      </w:pPr>
    </w:p>
    <w:p w:rsidR="0066080C" w:rsidRDefault="0066080C" w:rsidP="0066080C">
      <w:pPr>
        <w:pStyle w:val="a4"/>
        <w:numPr>
          <w:ilvl w:val="0"/>
          <w:numId w:val="2"/>
        </w:numPr>
        <w:jc w:val="center"/>
        <w:rPr>
          <w:rFonts w:ascii="Times New Roman" w:hAnsi="Times New Roman"/>
          <w:b/>
        </w:rPr>
      </w:pPr>
      <w:r w:rsidRPr="00487300">
        <w:rPr>
          <w:rFonts w:ascii="Times New Roman" w:hAnsi="Times New Roman"/>
          <w:b/>
        </w:rPr>
        <w:t>Адреса и реквизиты сторон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3397"/>
        <w:gridCol w:w="2977"/>
      </w:tblGrid>
      <w:tr w:rsidR="002F4E16" w:rsidRPr="001776D4" w:rsidTr="0085116F">
        <w:trPr>
          <w:trHeight w:val="3783"/>
        </w:trPr>
        <w:tc>
          <w:tcPr>
            <w:tcW w:w="3436" w:type="dxa"/>
          </w:tcPr>
          <w:p w:rsidR="002F4E16" w:rsidRPr="0085116F" w:rsidRDefault="0085116F" w:rsidP="003D5807">
            <w:pPr>
              <w:rPr>
                <w:b/>
                <w:bCs/>
                <w:sz w:val="22"/>
                <w:szCs w:val="22"/>
              </w:rPr>
            </w:pPr>
            <w:r w:rsidRPr="0085116F">
              <w:rPr>
                <w:b/>
                <w:bCs/>
                <w:sz w:val="22"/>
                <w:szCs w:val="22"/>
              </w:rPr>
              <w:lastRenderedPageBreak/>
              <w:t>Учебный центр</w:t>
            </w:r>
            <w:r w:rsidR="002F4E16" w:rsidRPr="0085116F">
              <w:rPr>
                <w:b/>
                <w:bCs/>
                <w:sz w:val="22"/>
                <w:szCs w:val="22"/>
              </w:rPr>
              <w:t xml:space="preserve">: </w:t>
            </w:r>
          </w:p>
          <w:p w:rsidR="002F4E16" w:rsidRPr="0085116F" w:rsidRDefault="002F4E16" w:rsidP="002A1ADD">
            <w:pPr>
              <w:pStyle w:val="a3"/>
              <w:rPr>
                <w:b/>
                <w:bCs/>
                <w:sz w:val="22"/>
                <w:szCs w:val="22"/>
              </w:rPr>
            </w:pPr>
            <w:r w:rsidRPr="0085116F">
              <w:rPr>
                <w:b/>
                <w:snapToGrid w:val="0"/>
                <w:sz w:val="22"/>
                <w:szCs w:val="22"/>
              </w:rPr>
              <w:t xml:space="preserve"> </w:t>
            </w:r>
          </w:p>
        </w:tc>
        <w:tc>
          <w:tcPr>
            <w:tcW w:w="3397" w:type="dxa"/>
          </w:tcPr>
          <w:p w:rsidR="002F4E16" w:rsidRPr="007A6A75" w:rsidRDefault="001776D4" w:rsidP="002A1ADD">
            <w:pPr>
              <w:pStyle w:val="a3"/>
              <w:rPr>
                <w:b/>
                <w:sz w:val="22"/>
                <w:szCs w:val="22"/>
              </w:rPr>
            </w:pPr>
            <w:r>
              <w:rPr>
                <w:bCs/>
                <w:sz w:val="22"/>
                <w:szCs w:val="22"/>
              </w:rPr>
              <w:t xml:space="preserve">    </w:t>
            </w:r>
            <w:r w:rsidR="002F4E16" w:rsidRPr="007A6A75">
              <w:rPr>
                <w:b/>
                <w:bCs/>
                <w:sz w:val="22"/>
                <w:szCs w:val="22"/>
              </w:rPr>
              <w:t>Заказчик:</w:t>
            </w:r>
          </w:p>
          <w:p w:rsidR="002F4E16" w:rsidRPr="001776D4" w:rsidRDefault="002F4E16" w:rsidP="002A1ADD">
            <w:pPr>
              <w:pStyle w:val="a3"/>
              <w:rPr>
                <w:sz w:val="22"/>
                <w:szCs w:val="22"/>
              </w:rPr>
            </w:pPr>
          </w:p>
          <w:p w:rsidR="002F4E16" w:rsidRPr="001776D4" w:rsidRDefault="002F4E16" w:rsidP="002A1ADD">
            <w:pPr>
              <w:pStyle w:val="a3"/>
              <w:rPr>
                <w:sz w:val="22"/>
                <w:szCs w:val="22"/>
              </w:rPr>
            </w:pPr>
          </w:p>
          <w:p w:rsidR="002F4E16" w:rsidRPr="001776D4" w:rsidRDefault="002F4E16" w:rsidP="002A1ADD">
            <w:pPr>
              <w:pStyle w:val="a3"/>
              <w:ind w:right="612"/>
              <w:rPr>
                <w:sz w:val="22"/>
                <w:szCs w:val="22"/>
              </w:rPr>
            </w:pPr>
          </w:p>
          <w:p w:rsidR="002F4E16" w:rsidRPr="001776D4" w:rsidRDefault="002F4E16" w:rsidP="002A1ADD">
            <w:pPr>
              <w:pStyle w:val="a3"/>
              <w:rPr>
                <w:sz w:val="22"/>
                <w:szCs w:val="22"/>
              </w:rPr>
            </w:pPr>
          </w:p>
          <w:p w:rsidR="002F4E16" w:rsidRPr="001776D4" w:rsidRDefault="002F4E16" w:rsidP="002A1ADD">
            <w:pPr>
              <w:pStyle w:val="a3"/>
              <w:rPr>
                <w:sz w:val="22"/>
                <w:szCs w:val="22"/>
              </w:rPr>
            </w:pPr>
          </w:p>
          <w:p w:rsidR="002F4E16" w:rsidRPr="001776D4" w:rsidRDefault="002F4E16" w:rsidP="002A1ADD">
            <w:pPr>
              <w:pStyle w:val="a3"/>
              <w:rPr>
                <w:sz w:val="22"/>
                <w:szCs w:val="22"/>
              </w:rPr>
            </w:pPr>
          </w:p>
          <w:p w:rsidR="002F4E16" w:rsidRPr="001776D4" w:rsidRDefault="002F4E16" w:rsidP="002A1ADD">
            <w:pPr>
              <w:pStyle w:val="a3"/>
              <w:rPr>
                <w:sz w:val="22"/>
                <w:szCs w:val="22"/>
              </w:rPr>
            </w:pPr>
          </w:p>
          <w:p w:rsidR="002F4E16" w:rsidRPr="001776D4" w:rsidRDefault="002F4E16" w:rsidP="002A1ADD">
            <w:pPr>
              <w:pStyle w:val="a3"/>
              <w:rPr>
                <w:sz w:val="22"/>
                <w:szCs w:val="22"/>
              </w:rPr>
            </w:pPr>
          </w:p>
          <w:p w:rsidR="002F4E16" w:rsidRPr="001776D4" w:rsidRDefault="002F4E16" w:rsidP="002A1ADD">
            <w:pPr>
              <w:pStyle w:val="a3"/>
              <w:rPr>
                <w:sz w:val="22"/>
                <w:szCs w:val="22"/>
              </w:rPr>
            </w:pPr>
          </w:p>
          <w:p w:rsidR="002F4E16" w:rsidRPr="001776D4" w:rsidRDefault="002F4E16" w:rsidP="002A1ADD">
            <w:pPr>
              <w:pStyle w:val="a3"/>
              <w:rPr>
                <w:sz w:val="22"/>
                <w:szCs w:val="22"/>
              </w:rPr>
            </w:pPr>
          </w:p>
          <w:p w:rsidR="002F4E16" w:rsidRPr="001776D4" w:rsidRDefault="002F4E16" w:rsidP="002A1ADD">
            <w:pPr>
              <w:pStyle w:val="a3"/>
              <w:rPr>
                <w:sz w:val="22"/>
                <w:szCs w:val="22"/>
              </w:rPr>
            </w:pPr>
          </w:p>
          <w:p w:rsidR="002F4E16" w:rsidRPr="001776D4" w:rsidRDefault="002F4E16" w:rsidP="002A1ADD">
            <w:pPr>
              <w:pStyle w:val="a3"/>
              <w:rPr>
                <w:sz w:val="22"/>
                <w:szCs w:val="22"/>
              </w:rPr>
            </w:pPr>
          </w:p>
          <w:p w:rsidR="002F4E16" w:rsidRPr="001776D4" w:rsidRDefault="002F4E16" w:rsidP="002A1ADD">
            <w:pPr>
              <w:pStyle w:val="a3"/>
              <w:rPr>
                <w:sz w:val="22"/>
                <w:szCs w:val="22"/>
              </w:rPr>
            </w:pPr>
          </w:p>
          <w:p w:rsidR="002F4E16" w:rsidRDefault="002F4E16" w:rsidP="002A1ADD">
            <w:pPr>
              <w:pStyle w:val="a3"/>
              <w:rPr>
                <w:sz w:val="22"/>
                <w:szCs w:val="22"/>
              </w:rPr>
            </w:pPr>
          </w:p>
          <w:p w:rsidR="00007E5D" w:rsidRDefault="00007E5D" w:rsidP="002A1ADD">
            <w:pPr>
              <w:pStyle w:val="a3"/>
              <w:rPr>
                <w:sz w:val="22"/>
                <w:szCs w:val="22"/>
              </w:rPr>
            </w:pPr>
          </w:p>
          <w:p w:rsidR="00007E5D" w:rsidRDefault="00007E5D" w:rsidP="002A1ADD">
            <w:pPr>
              <w:pStyle w:val="a3"/>
              <w:rPr>
                <w:sz w:val="22"/>
                <w:szCs w:val="22"/>
              </w:rPr>
            </w:pPr>
          </w:p>
          <w:p w:rsidR="00007E5D" w:rsidRDefault="00007E5D" w:rsidP="002A1ADD">
            <w:pPr>
              <w:pStyle w:val="a3"/>
              <w:rPr>
                <w:sz w:val="22"/>
                <w:szCs w:val="22"/>
              </w:rPr>
            </w:pPr>
          </w:p>
          <w:p w:rsidR="00007E5D" w:rsidRDefault="00007E5D" w:rsidP="002A1ADD">
            <w:pPr>
              <w:pStyle w:val="a3"/>
              <w:rPr>
                <w:sz w:val="22"/>
                <w:szCs w:val="22"/>
              </w:rPr>
            </w:pPr>
          </w:p>
          <w:p w:rsidR="00007E5D" w:rsidRDefault="00007E5D" w:rsidP="002A1ADD">
            <w:pPr>
              <w:pStyle w:val="a3"/>
              <w:rPr>
                <w:sz w:val="22"/>
                <w:szCs w:val="22"/>
              </w:rPr>
            </w:pPr>
          </w:p>
          <w:p w:rsidR="00007E5D" w:rsidRDefault="00007E5D" w:rsidP="002A1ADD">
            <w:pPr>
              <w:pStyle w:val="a3"/>
              <w:rPr>
                <w:sz w:val="22"/>
                <w:szCs w:val="22"/>
              </w:rPr>
            </w:pPr>
          </w:p>
          <w:p w:rsidR="00007E5D" w:rsidRDefault="00007E5D" w:rsidP="002A1ADD">
            <w:pPr>
              <w:pStyle w:val="a3"/>
              <w:rPr>
                <w:sz w:val="22"/>
                <w:szCs w:val="22"/>
              </w:rPr>
            </w:pPr>
          </w:p>
          <w:p w:rsidR="00007E5D" w:rsidRDefault="00007E5D" w:rsidP="002A1ADD">
            <w:pPr>
              <w:pStyle w:val="a3"/>
              <w:rPr>
                <w:sz w:val="22"/>
                <w:szCs w:val="22"/>
              </w:rPr>
            </w:pPr>
          </w:p>
          <w:p w:rsidR="00007E5D" w:rsidRDefault="00007E5D" w:rsidP="002A1ADD">
            <w:pPr>
              <w:pStyle w:val="a3"/>
              <w:rPr>
                <w:sz w:val="22"/>
                <w:szCs w:val="22"/>
              </w:rPr>
            </w:pPr>
          </w:p>
          <w:p w:rsidR="00007E5D" w:rsidRDefault="00007E5D" w:rsidP="002A1ADD">
            <w:pPr>
              <w:pStyle w:val="a3"/>
              <w:rPr>
                <w:sz w:val="22"/>
                <w:szCs w:val="22"/>
              </w:rPr>
            </w:pPr>
          </w:p>
          <w:p w:rsidR="00007E5D" w:rsidRDefault="00726782" w:rsidP="002A1ADD">
            <w:pPr>
              <w:pStyle w:val="a3"/>
              <w:rPr>
                <w:sz w:val="22"/>
                <w:szCs w:val="22"/>
              </w:rPr>
            </w:pPr>
            <w:r>
              <w:rPr>
                <w:sz w:val="22"/>
                <w:szCs w:val="22"/>
              </w:rPr>
              <w:t xml:space="preserve">      </w:t>
            </w:r>
          </w:p>
          <w:p w:rsidR="00007E5D" w:rsidRDefault="00007E5D" w:rsidP="002A1ADD">
            <w:pPr>
              <w:pStyle w:val="a3"/>
              <w:rPr>
                <w:sz w:val="22"/>
                <w:szCs w:val="22"/>
              </w:rPr>
            </w:pPr>
          </w:p>
          <w:p w:rsidR="00007E5D" w:rsidRPr="001776D4" w:rsidRDefault="00007E5D" w:rsidP="002A1ADD">
            <w:pPr>
              <w:pStyle w:val="a3"/>
              <w:rPr>
                <w:sz w:val="22"/>
                <w:szCs w:val="22"/>
              </w:rPr>
            </w:pPr>
          </w:p>
        </w:tc>
        <w:tc>
          <w:tcPr>
            <w:tcW w:w="2977" w:type="dxa"/>
          </w:tcPr>
          <w:p w:rsidR="002F4E16" w:rsidRPr="007A6A75" w:rsidRDefault="001776D4" w:rsidP="002A1ADD">
            <w:pPr>
              <w:pStyle w:val="a3"/>
              <w:rPr>
                <w:b/>
                <w:bCs/>
                <w:sz w:val="22"/>
                <w:szCs w:val="22"/>
              </w:rPr>
            </w:pPr>
            <w:r>
              <w:rPr>
                <w:bCs/>
                <w:sz w:val="22"/>
                <w:szCs w:val="22"/>
              </w:rPr>
              <w:t xml:space="preserve">   </w:t>
            </w:r>
            <w:r w:rsidR="002F4E16" w:rsidRPr="007A6A75">
              <w:rPr>
                <w:b/>
                <w:bCs/>
                <w:sz w:val="22"/>
                <w:szCs w:val="22"/>
              </w:rPr>
              <w:t>Слушатели:</w:t>
            </w:r>
          </w:p>
          <w:p w:rsidR="001776D4" w:rsidRPr="001776D4" w:rsidRDefault="001776D4" w:rsidP="001776D4">
            <w:pPr>
              <w:widowControl/>
              <w:autoSpaceDE/>
              <w:autoSpaceDN/>
              <w:adjustRightInd/>
              <w:ind w:right="-144"/>
              <w:rPr>
                <w:sz w:val="22"/>
                <w:szCs w:val="22"/>
              </w:rPr>
            </w:pPr>
            <w:r w:rsidRPr="007A6A75">
              <w:rPr>
                <w:b/>
                <w:noProof/>
                <w:sz w:val="22"/>
                <w:szCs w:val="22"/>
              </w:rPr>
              <w:t>1</w:t>
            </w:r>
            <w:r w:rsidRPr="00FE5930">
              <w:rPr>
                <w:noProof/>
                <w:sz w:val="22"/>
                <w:szCs w:val="22"/>
              </w:rPr>
              <w:t>.ФИО</w:t>
            </w:r>
            <w:r w:rsidR="0085116F">
              <w:rPr>
                <w:noProof/>
                <w:sz w:val="22"/>
                <w:szCs w:val="22"/>
              </w:rPr>
              <w:t>______________________________________________</w:t>
            </w:r>
          </w:p>
          <w:p w:rsidR="001776D4" w:rsidRPr="001776D4" w:rsidRDefault="00FE5930" w:rsidP="001776D4">
            <w:pPr>
              <w:widowControl/>
              <w:autoSpaceDE/>
              <w:autoSpaceDN/>
              <w:adjustRightInd/>
              <w:ind w:right="-144"/>
            </w:pPr>
            <w:r>
              <w:t xml:space="preserve">Дата рождения: </w:t>
            </w:r>
            <w:r w:rsidR="0085116F">
              <w:t>______________</w:t>
            </w:r>
          </w:p>
          <w:p w:rsidR="001776D4" w:rsidRPr="001776D4" w:rsidRDefault="001776D4" w:rsidP="001776D4">
            <w:pPr>
              <w:widowControl/>
              <w:shd w:val="clear" w:color="auto" w:fill="FFFFFF"/>
              <w:autoSpaceDE/>
              <w:autoSpaceDN/>
              <w:adjustRightInd/>
              <w:ind w:right="-144"/>
            </w:pPr>
            <w:r w:rsidRPr="001776D4">
              <w:t>Документ, удостоверяющий личность: паспорт</w:t>
            </w:r>
          </w:p>
          <w:p w:rsidR="001776D4" w:rsidRPr="001776D4" w:rsidRDefault="00FE5930" w:rsidP="001776D4">
            <w:pPr>
              <w:widowControl/>
              <w:shd w:val="clear" w:color="auto" w:fill="FFFFFF"/>
              <w:autoSpaceDE/>
              <w:autoSpaceDN/>
              <w:adjustRightInd/>
              <w:ind w:right="-144"/>
            </w:pPr>
            <w:r>
              <w:t>Серия, номер</w:t>
            </w:r>
            <w:r w:rsidR="0085116F">
              <w:t>_________________</w:t>
            </w:r>
          </w:p>
          <w:p w:rsidR="001776D4" w:rsidRDefault="00FE5930" w:rsidP="001776D4">
            <w:pPr>
              <w:widowControl/>
              <w:shd w:val="clear" w:color="auto" w:fill="FFFFFF"/>
              <w:autoSpaceDE/>
              <w:autoSpaceDN/>
              <w:adjustRightInd/>
              <w:ind w:right="-144"/>
            </w:pPr>
            <w:proofErr w:type="gramStart"/>
            <w:r>
              <w:t>Выдан</w:t>
            </w:r>
            <w:proofErr w:type="gramEnd"/>
            <w:r>
              <w:t xml:space="preserve"> (кем, когда)</w:t>
            </w:r>
            <w:r w:rsidR="007A6A75">
              <w:t>________________________________________________________________________________</w:t>
            </w:r>
          </w:p>
          <w:p w:rsidR="00007E5D" w:rsidRDefault="001776D4" w:rsidP="0085116F">
            <w:pPr>
              <w:widowControl/>
              <w:pBdr>
                <w:bottom w:val="single" w:sz="4" w:space="1" w:color="auto"/>
              </w:pBdr>
              <w:shd w:val="clear" w:color="auto" w:fill="FFFFFF"/>
              <w:autoSpaceDE/>
              <w:autoSpaceDN/>
              <w:adjustRightInd/>
              <w:ind w:right="-144"/>
            </w:pPr>
            <w:r w:rsidRPr="001776D4">
              <w:t>Адрес пост</w:t>
            </w:r>
            <w:r w:rsidR="0085116F">
              <w:t>оянной регистрации:</w:t>
            </w:r>
            <w:r w:rsidR="007A6A75">
              <w:t>__________________________________________________________________________</w:t>
            </w:r>
          </w:p>
          <w:p w:rsidR="007A6A75" w:rsidRDefault="007A6A75" w:rsidP="0085116F">
            <w:pPr>
              <w:widowControl/>
              <w:pBdr>
                <w:bottom w:val="single" w:sz="4" w:space="1" w:color="auto"/>
              </w:pBdr>
              <w:shd w:val="clear" w:color="auto" w:fill="FFFFFF"/>
              <w:autoSpaceDE/>
              <w:autoSpaceDN/>
              <w:adjustRightInd/>
              <w:ind w:right="-144"/>
            </w:pPr>
            <w:r>
              <w:t>Тел.:____________________________________________________</w:t>
            </w:r>
          </w:p>
          <w:p w:rsidR="007A6A75" w:rsidRDefault="007A6A75" w:rsidP="0085116F">
            <w:pPr>
              <w:widowControl/>
              <w:pBdr>
                <w:bottom w:val="single" w:sz="4" w:space="1" w:color="auto"/>
              </w:pBdr>
              <w:shd w:val="clear" w:color="auto" w:fill="FFFFFF"/>
              <w:autoSpaceDE/>
              <w:autoSpaceDN/>
              <w:adjustRightInd/>
              <w:ind w:right="-144"/>
            </w:pPr>
          </w:p>
          <w:p w:rsidR="0085116F" w:rsidRDefault="0085116F" w:rsidP="0085116F">
            <w:pPr>
              <w:widowControl/>
              <w:pBdr>
                <w:bottom w:val="single" w:sz="4" w:space="1" w:color="auto"/>
              </w:pBdr>
              <w:shd w:val="clear" w:color="auto" w:fill="FFFFFF"/>
              <w:autoSpaceDE/>
              <w:autoSpaceDN/>
              <w:adjustRightInd/>
              <w:ind w:right="-144"/>
            </w:pPr>
            <w:r>
              <w:t>__________/___________</w:t>
            </w:r>
          </w:p>
          <w:p w:rsidR="0085116F" w:rsidRPr="0085116F" w:rsidRDefault="0085116F" w:rsidP="0085116F">
            <w:pPr>
              <w:widowControl/>
              <w:pBdr>
                <w:bottom w:val="single" w:sz="4" w:space="1" w:color="auto"/>
              </w:pBdr>
              <w:shd w:val="clear" w:color="auto" w:fill="FFFFFF"/>
              <w:autoSpaceDE/>
              <w:autoSpaceDN/>
              <w:adjustRightInd/>
              <w:ind w:right="-144"/>
            </w:pPr>
          </w:p>
          <w:p w:rsidR="007A6A75" w:rsidRDefault="007A6A75" w:rsidP="002A1ADD">
            <w:pPr>
              <w:pStyle w:val="a3"/>
              <w:rPr>
                <w:bCs/>
                <w:sz w:val="22"/>
                <w:szCs w:val="22"/>
              </w:rPr>
            </w:pPr>
          </w:p>
          <w:p w:rsidR="007A6A75" w:rsidRPr="001776D4" w:rsidRDefault="007A6A75" w:rsidP="007A6A75">
            <w:pPr>
              <w:widowControl/>
              <w:autoSpaceDE/>
              <w:autoSpaceDN/>
              <w:adjustRightInd/>
              <w:ind w:right="-144"/>
              <w:rPr>
                <w:sz w:val="22"/>
                <w:szCs w:val="22"/>
              </w:rPr>
            </w:pPr>
            <w:r w:rsidRPr="007A6A75">
              <w:rPr>
                <w:b/>
                <w:bCs/>
                <w:sz w:val="22"/>
                <w:szCs w:val="22"/>
              </w:rPr>
              <w:t>2</w:t>
            </w:r>
            <w:r>
              <w:rPr>
                <w:bCs/>
                <w:sz w:val="22"/>
                <w:szCs w:val="22"/>
              </w:rPr>
              <w:t>.</w:t>
            </w:r>
            <w:r w:rsidRPr="00FE5930">
              <w:rPr>
                <w:noProof/>
                <w:sz w:val="22"/>
                <w:szCs w:val="22"/>
              </w:rPr>
              <w:t>ФИО</w:t>
            </w:r>
            <w:r>
              <w:rPr>
                <w:noProof/>
                <w:sz w:val="22"/>
                <w:szCs w:val="22"/>
              </w:rPr>
              <w:t>______________________________________________</w:t>
            </w:r>
          </w:p>
          <w:p w:rsidR="007A6A75" w:rsidRPr="001776D4" w:rsidRDefault="007A6A75" w:rsidP="007A6A75">
            <w:pPr>
              <w:widowControl/>
              <w:autoSpaceDE/>
              <w:autoSpaceDN/>
              <w:adjustRightInd/>
              <w:ind w:right="-144"/>
            </w:pPr>
            <w:r>
              <w:t>Дата рождения: ______________</w:t>
            </w:r>
          </w:p>
          <w:p w:rsidR="007A6A75" w:rsidRPr="001776D4" w:rsidRDefault="007A6A75" w:rsidP="007A6A75">
            <w:pPr>
              <w:widowControl/>
              <w:shd w:val="clear" w:color="auto" w:fill="FFFFFF"/>
              <w:autoSpaceDE/>
              <w:autoSpaceDN/>
              <w:adjustRightInd/>
              <w:ind w:right="-144"/>
            </w:pPr>
            <w:r w:rsidRPr="001776D4">
              <w:t>Документ, удостоверяющий личность: паспорт</w:t>
            </w:r>
          </w:p>
          <w:p w:rsidR="007A6A75" w:rsidRPr="001776D4" w:rsidRDefault="007A6A75" w:rsidP="007A6A75">
            <w:pPr>
              <w:widowControl/>
              <w:shd w:val="clear" w:color="auto" w:fill="FFFFFF"/>
              <w:autoSpaceDE/>
              <w:autoSpaceDN/>
              <w:adjustRightInd/>
              <w:ind w:right="-144"/>
            </w:pPr>
            <w:r>
              <w:t>Серия, номер_________________</w:t>
            </w:r>
          </w:p>
          <w:p w:rsidR="007A6A75" w:rsidRDefault="007A6A75" w:rsidP="007A6A75">
            <w:pPr>
              <w:widowControl/>
              <w:shd w:val="clear" w:color="auto" w:fill="FFFFFF"/>
              <w:autoSpaceDE/>
              <w:autoSpaceDN/>
              <w:adjustRightInd/>
              <w:ind w:right="-144"/>
            </w:pPr>
            <w:proofErr w:type="gramStart"/>
            <w:r>
              <w:t>Выдан</w:t>
            </w:r>
            <w:proofErr w:type="gramEnd"/>
            <w:r>
              <w:t xml:space="preserve"> (кем, когда)________________________________________________________________________________</w:t>
            </w:r>
          </w:p>
          <w:p w:rsidR="007A6A75" w:rsidRDefault="007A6A75" w:rsidP="007A6A75">
            <w:pPr>
              <w:widowControl/>
              <w:pBdr>
                <w:bottom w:val="single" w:sz="4" w:space="1" w:color="auto"/>
              </w:pBdr>
              <w:shd w:val="clear" w:color="auto" w:fill="FFFFFF"/>
              <w:autoSpaceDE/>
              <w:autoSpaceDN/>
              <w:adjustRightInd/>
              <w:ind w:right="-144"/>
            </w:pPr>
            <w:r w:rsidRPr="001776D4">
              <w:t>Адрес пост</w:t>
            </w:r>
            <w:r>
              <w:t>оянной регистрации:__________________________________________________________________________</w:t>
            </w:r>
          </w:p>
          <w:p w:rsidR="007A6A75" w:rsidRDefault="007A6A75" w:rsidP="007A6A75">
            <w:pPr>
              <w:widowControl/>
              <w:pBdr>
                <w:bottom w:val="single" w:sz="4" w:space="1" w:color="auto"/>
              </w:pBdr>
              <w:shd w:val="clear" w:color="auto" w:fill="FFFFFF"/>
              <w:autoSpaceDE/>
              <w:autoSpaceDN/>
              <w:adjustRightInd/>
              <w:ind w:right="-144"/>
            </w:pPr>
            <w:r>
              <w:t>Тел.:____________________________________________________</w:t>
            </w:r>
          </w:p>
          <w:p w:rsidR="007A6A75" w:rsidRDefault="007A6A75" w:rsidP="007A6A75">
            <w:pPr>
              <w:widowControl/>
              <w:pBdr>
                <w:bottom w:val="single" w:sz="4" w:space="1" w:color="auto"/>
              </w:pBdr>
              <w:shd w:val="clear" w:color="auto" w:fill="FFFFFF"/>
              <w:autoSpaceDE/>
              <w:autoSpaceDN/>
              <w:adjustRightInd/>
              <w:ind w:right="-144"/>
            </w:pPr>
          </w:p>
          <w:p w:rsidR="007A6A75" w:rsidRDefault="007A6A75" w:rsidP="007A6A75">
            <w:pPr>
              <w:widowControl/>
              <w:pBdr>
                <w:bottom w:val="single" w:sz="4" w:space="1" w:color="auto"/>
              </w:pBdr>
              <w:shd w:val="clear" w:color="auto" w:fill="FFFFFF"/>
              <w:autoSpaceDE/>
              <w:autoSpaceDN/>
              <w:adjustRightInd/>
              <w:ind w:right="-144"/>
            </w:pPr>
            <w:r>
              <w:t>__________/___________</w:t>
            </w:r>
          </w:p>
          <w:p w:rsidR="007A6A75" w:rsidRDefault="007A6A75" w:rsidP="007A6A75">
            <w:pPr>
              <w:widowControl/>
              <w:pBdr>
                <w:bottom w:val="single" w:sz="4" w:space="1" w:color="auto"/>
              </w:pBdr>
              <w:shd w:val="clear" w:color="auto" w:fill="FFFFFF"/>
              <w:autoSpaceDE/>
              <w:autoSpaceDN/>
              <w:adjustRightInd/>
              <w:ind w:right="-144"/>
            </w:pPr>
          </w:p>
          <w:p w:rsidR="00007E5D" w:rsidRPr="001776D4" w:rsidRDefault="00007E5D" w:rsidP="002A1ADD">
            <w:pPr>
              <w:pStyle w:val="a3"/>
              <w:rPr>
                <w:bCs/>
                <w:sz w:val="22"/>
                <w:szCs w:val="22"/>
              </w:rPr>
            </w:pPr>
          </w:p>
        </w:tc>
      </w:tr>
    </w:tbl>
    <w:p w:rsidR="0066080C" w:rsidRDefault="0066080C" w:rsidP="0066080C">
      <w:pPr>
        <w:pStyle w:val="a3"/>
        <w:jc w:val="center"/>
        <w:rPr>
          <w:sz w:val="22"/>
          <w:szCs w:val="22"/>
        </w:rPr>
      </w:pPr>
    </w:p>
    <w:p w:rsidR="0066080C" w:rsidRDefault="0066080C" w:rsidP="0066080C">
      <w:pPr>
        <w:pStyle w:val="a3"/>
        <w:jc w:val="center"/>
        <w:rPr>
          <w:sz w:val="22"/>
          <w:szCs w:val="22"/>
        </w:rPr>
      </w:pPr>
    </w:p>
    <w:p w:rsidR="0066080C" w:rsidRDefault="0066080C" w:rsidP="0066080C">
      <w:pPr>
        <w:pStyle w:val="a3"/>
        <w:jc w:val="center"/>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66080C" w:rsidRDefault="0066080C" w:rsidP="0066080C">
      <w:pPr>
        <w:pStyle w:val="a3"/>
        <w:jc w:val="right"/>
        <w:rPr>
          <w:sz w:val="22"/>
          <w:szCs w:val="22"/>
        </w:rPr>
      </w:pPr>
      <w:r>
        <w:rPr>
          <w:sz w:val="22"/>
          <w:szCs w:val="22"/>
        </w:rPr>
        <w:t>Приложение №1</w:t>
      </w:r>
    </w:p>
    <w:p w:rsidR="0066080C" w:rsidRDefault="0066080C" w:rsidP="0066080C">
      <w:pPr>
        <w:pStyle w:val="a3"/>
        <w:jc w:val="right"/>
        <w:rPr>
          <w:sz w:val="22"/>
          <w:szCs w:val="22"/>
        </w:rPr>
      </w:pPr>
      <w:r>
        <w:rPr>
          <w:sz w:val="22"/>
          <w:szCs w:val="22"/>
        </w:rPr>
        <w:t>к Договору № _____ от __________________</w:t>
      </w:r>
    </w:p>
    <w:p w:rsidR="0066080C" w:rsidRDefault="0066080C" w:rsidP="0066080C">
      <w:pPr>
        <w:pStyle w:val="a3"/>
        <w:jc w:val="right"/>
        <w:rPr>
          <w:sz w:val="22"/>
          <w:szCs w:val="22"/>
        </w:rPr>
      </w:pPr>
    </w:p>
    <w:p w:rsidR="0066080C" w:rsidRPr="00E3490B" w:rsidRDefault="0066080C" w:rsidP="0066080C">
      <w:pPr>
        <w:widowControl/>
        <w:autoSpaceDE/>
        <w:autoSpaceDN/>
        <w:adjustRightInd/>
        <w:jc w:val="center"/>
        <w:rPr>
          <w:b/>
          <w:sz w:val="24"/>
          <w:szCs w:val="24"/>
        </w:rPr>
      </w:pPr>
      <w:r w:rsidRPr="00E3490B">
        <w:rPr>
          <w:b/>
          <w:sz w:val="24"/>
          <w:szCs w:val="24"/>
        </w:rPr>
        <w:t>Список сотрудников</w:t>
      </w:r>
      <w:r>
        <w:rPr>
          <w:b/>
          <w:sz w:val="24"/>
          <w:szCs w:val="24"/>
        </w:rPr>
        <w:t>, направляемых</w:t>
      </w:r>
      <w:r w:rsidRPr="00E3490B">
        <w:rPr>
          <w:b/>
          <w:sz w:val="24"/>
          <w:szCs w:val="24"/>
        </w:rPr>
        <w:t xml:space="preserve"> на обучение</w:t>
      </w:r>
    </w:p>
    <w:p w:rsidR="0066080C" w:rsidRPr="00E3490B" w:rsidRDefault="0066080C" w:rsidP="0066080C">
      <w:pPr>
        <w:widowControl/>
        <w:autoSpaceDE/>
        <w:autoSpaceDN/>
        <w:adjustRightInd/>
        <w:rPr>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412"/>
        <w:gridCol w:w="1720"/>
        <w:gridCol w:w="2693"/>
        <w:gridCol w:w="2552"/>
      </w:tblGrid>
      <w:tr w:rsidR="003351E4" w:rsidRPr="00E3490B" w:rsidTr="003351E4">
        <w:tc>
          <w:tcPr>
            <w:tcW w:w="541" w:type="dxa"/>
            <w:shd w:val="clear" w:color="auto" w:fill="auto"/>
          </w:tcPr>
          <w:p w:rsidR="003351E4" w:rsidRPr="00E3490B" w:rsidRDefault="003351E4" w:rsidP="003351E4">
            <w:pPr>
              <w:widowControl/>
              <w:autoSpaceDE/>
              <w:autoSpaceDN/>
              <w:adjustRightInd/>
              <w:jc w:val="center"/>
              <w:rPr>
                <w:rFonts w:eastAsia="Calibri"/>
                <w:sz w:val="24"/>
                <w:szCs w:val="24"/>
              </w:rPr>
            </w:pPr>
            <w:r w:rsidRPr="00E3490B">
              <w:rPr>
                <w:rFonts w:eastAsia="Calibri"/>
                <w:sz w:val="24"/>
                <w:szCs w:val="24"/>
              </w:rPr>
              <w:t>№ п/п</w:t>
            </w:r>
          </w:p>
        </w:tc>
        <w:tc>
          <w:tcPr>
            <w:tcW w:w="2412" w:type="dxa"/>
            <w:shd w:val="clear" w:color="auto" w:fill="auto"/>
          </w:tcPr>
          <w:p w:rsidR="003351E4" w:rsidRPr="00E3490B" w:rsidRDefault="003351E4" w:rsidP="003351E4">
            <w:pPr>
              <w:widowControl/>
              <w:autoSpaceDE/>
              <w:autoSpaceDN/>
              <w:adjustRightInd/>
              <w:jc w:val="center"/>
              <w:rPr>
                <w:rFonts w:eastAsia="Calibri"/>
                <w:sz w:val="24"/>
                <w:szCs w:val="24"/>
              </w:rPr>
            </w:pPr>
            <w:r w:rsidRPr="00E3490B">
              <w:rPr>
                <w:rFonts w:eastAsia="Calibri"/>
                <w:sz w:val="24"/>
                <w:szCs w:val="24"/>
              </w:rPr>
              <w:t>ФИО</w:t>
            </w:r>
          </w:p>
          <w:p w:rsidR="003351E4" w:rsidRPr="00E3490B" w:rsidRDefault="003351E4" w:rsidP="003351E4">
            <w:pPr>
              <w:widowControl/>
              <w:autoSpaceDE/>
              <w:autoSpaceDN/>
              <w:adjustRightInd/>
              <w:jc w:val="center"/>
              <w:rPr>
                <w:rFonts w:eastAsia="Calibri"/>
                <w:sz w:val="24"/>
                <w:szCs w:val="24"/>
              </w:rPr>
            </w:pPr>
            <w:r w:rsidRPr="00E3490B">
              <w:rPr>
                <w:rFonts w:eastAsia="Calibri"/>
                <w:sz w:val="24"/>
                <w:szCs w:val="24"/>
              </w:rPr>
              <w:t>(полностью)</w:t>
            </w:r>
          </w:p>
        </w:tc>
        <w:tc>
          <w:tcPr>
            <w:tcW w:w="1720" w:type="dxa"/>
            <w:shd w:val="clear" w:color="auto" w:fill="auto"/>
          </w:tcPr>
          <w:p w:rsidR="003351E4" w:rsidRPr="00E3490B" w:rsidRDefault="003351E4" w:rsidP="003351E4">
            <w:pPr>
              <w:widowControl/>
              <w:autoSpaceDE/>
              <w:autoSpaceDN/>
              <w:adjustRightInd/>
              <w:jc w:val="center"/>
              <w:rPr>
                <w:rFonts w:eastAsia="Calibri"/>
                <w:sz w:val="24"/>
                <w:szCs w:val="24"/>
              </w:rPr>
            </w:pPr>
            <w:r w:rsidRPr="00E3490B">
              <w:rPr>
                <w:rFonts w:eastAsia="Calibri"/>
                <w:sz w:val="24"/>
                <w:szCs w:val="24"/>
              </w:rPr>
              <w:t>Должность</w:t>
            </w:r>
          </w:p>
        </w:tc>
        <w:tc>
          <w:tcPr>
            <w:tcW w:w="2693" w:type="dxa"/>
            <w:shd w:val="clear" w:color="auto" w:fill="auto"/>
          </w:tcPr>
          <w:p w:rsidR="003351E4" w:rsidRPr="00E3490B" w:rsidRDefault="003351E4" w:rsidP="003351E4">
            <w:pPr>
              <w:widowControl/>
              <w:autoSpaceDE/>
              <w:autoSpaceDN/>
              <w:adjustRightInd/>
              <w:jc w:val="center"/>
              <w:rPr>
                <w:rFonts w:eastAsia="Calibri"/>
                <w:sz w:val="24"/>
                <w:szCs w:val="24"/>
              </w:rPr>
            </w:pPr>
            <w:r w:rsidRPr="00E3490B">
              <w:rPr>
                <w:rFonts w:eastAsia="Calibri"/>
                <w:sz w:val="24"/>
                <w:szCs w:val="24"/>
              </w:rPr>
              <w:t>Образование</w:t>
            </w:r>
          </w:p>
          <w:p w:rsidR="003351E4" w:rsidRPr="00E3490B" w:rsidRDefault="003351E4" w:rsidP="003351E4">
            <w:pPr>
              <w:widowControl/>
              <w:autoSpaceDE/>
              <w:autoSpaceDN/>
              <w:adjustRightInd/>
              <w:jc w:val="center"/>
              <w:rPr>
                <w:rFonts w:eastAsia="Calibri"/>
              </w:rPr>
            </w:pPr>
            <w:r w:rsidRPr="00E3490B">
              <w:rPr>
                <w:rFonts w:eastAsia="Calibri"/>
              </w:rPr>
              <w:t>(что, когда окончил, №диплома)</w:t>
            </w:r>
          </w:p>
        </w:tc>
        <w:tc>
          <w:tcPr>
            <w:tcW w:w="2552" w:type="dxa"/>
            <w:shd w:val="clear" w:color="auto" w:fill="auto"/>
          </w:tcPr>
          <w:p w:rsidR="003351E4" w:rsidRPr="00E3490B" w:rsidRDefault="003351E4" w:rsidP="003351E4">
            <w:pPr>
              <w:widowControl/>
              <w:autoSpaceDE/>
              <w:autoSpaceDN/>
              <w:adjustRightInd/>
              <w:jc w:val="center"/>
              <w:rPr>
                <w:rFonts w:eastAsia="Calibri"/>
                <w:sz w:val="24"/>
                <w:szCs w:val="24"/>
              </w:rPr>
            </w:pPr>
            <w:r>
              <w:rPr>
                <w:rFonts w:eastAsia="Calibri"/>
                <w:sz w:val="24"/>
                <w:szCs w:val="24"/>
              </w:rPr>
              <w:t>СНИЛС</w:t>
            </w:r>
          </w:p>
        </w:tc>
      </w:tr>
      <w:tr w:rsidR="003351E4" w:rsidRPr="001776D4" w:rsidTr="003351E4">
        <w:tc>
          <w:tcPr>
            <w:tcW w:w="541" w:type="dxa"/>
            <w:shd w:val="clear" w:color="auto" w:fill="auto"/>
          </w:tcPr>
          <w:p w:rsidR="003351E4" w:rsidRPr="001776D4" w:rsidRDefault="003351E4" w:rsidP="003351E4">
            <w:pPr>
              <w:widowControl/>
              <w:autoSpaceDE/>
              <w:autoSpaceDN/>
              <w:adjustRightInd/>
              <w:rPr>
                <w:rFonts w:eastAsia="Calibri"/>
                <w:sz w:val="28"/>
                <w:szCs w:val="28"/>
              </w:rPr>
            </w:pPr>
            <w:r w:rsidRPr="001776D4">
              <w:rPr>
                <w:rFonts w:eastAsia="Calibri"/>
                <w:sz w:val="28"/>
                <w:szCs w:val="28"/>
              </w:rPr>
              <w:t>1</w:t>
            </w:r>
          </w:p>
        </w:tc>
        <w:tc>
          <w:tcPr>
            <w:tcW w:w="2412" w:type="dxa"/>
            <w:shd w:val="clear" w:color="auto" w:fill="auto"/>
          </w:tcPr>
          <w:p w:rsidR="003351E4" w:rsidRPr="001776D4" w:rsidRDefault="003351E4" w:rsidP="003351E4">
            <w:pPr>
              <w:widowControl/>
              <w:autoSpaceDE/>
              <w:autoSpaceDN/>
              <w:adjustRightInd/>
              <w:rPr>
                <w:rFonts w:eastAsia="Calibri"/>
                <w:sz w:val="28"/>
                <w:szCs w:val="28"/>
              </w:rPr>
            </w:pPr>
          </w:p>
        </w:tc>
        <w:tc>
          <w:tcPr>
            <w:tcW w:w="1720" w:type="dxa"/>
            <w:shd w:val="clear" w:color="auto" w:fill="auto"/>
          </w:tcPr>
          <w:p w:rsidR="003351E4" w:rsidRPr="001776D4" w:rsidRDefault="003351E4" w:rsidP="003351E4">
            <w:pPr>
              <w:widowControl/>
              <w:autoSpaceDE/>
              <w:autoSpaceDN/>
              <w:adjustRightInd/>
              <w:rPr>
                <w:rFonts w:eastAsia="Calibri"/>
                <w:sz w:val="28"/>
                <w:szCs w:val="28"/>
              </w:rPr>
            </w:pPr>
          </w:p>
        </w:tc>
        <w:tc>
          <w:tcPr>
            <w:tcW w:w="2693" w:type="dxa"/>
            <w:shd w:val="clear" w:color="auto" w:fill="auto"/>
          </w:tcPr>
          <w:p w:rsidR="003351E4" w:rsidRPr="001776D4" w:rsidRDefault="003351E4" w:rsidP="003351E4">
            <w:pPr>
              <w:widowControl/>
              <w:autoSpaceDE/>
              <w:autoSpaceDN/>
              <w:adjustRightInd/>
              <w:rPr>
                <w:rFonts w:eastAsia="Calibri"/>
                <w:sz w:val="28"/>
                <w:szCs w:val="28"/>
              </w:rPr>
            </w:pPr>
          </w:p>
        </w:tc>
        <w:tc>
          <w:tcPr>
            <w:tcW w:w="2552" w:type="dxa"/>
            <w:shd w:val="clear" w:color="auto" w:fill="auto"/>
          </w:tcPr>
          <w:p w:rsidR="003351E4" w:rsidRPr="001776D4" w:rsidRDefault="003351E4" w:rsidP="003351E4">
            <w:pPr>
              <w:widowControl/>
              <w:autoSpaceDE/>
              <w:autoSpaceDN/>
              <w:adjustRightInd/>
              <w:rPr>
                <w:rFonts w:eastAsia="Calibri"/>
                <w:sz w:val="28"/>
                <w:szCs w:val="28"/>
              </w:rPr>
            </w:pPr>
          </w:p>
        </w:tc>
      </w:tr>
      <w:tr w:rsidR="003351E4" w:rsidRPr="001776D4" w:rsidTr="003351E4">
        <w:tc>
          <w:tcPr>
            <w:tcW w:w="541" w:type="dxa"/>
            <w:shd w:val="clear" w:color="auto" w:fill="auto"/>
          </w:tcPr>
          <w:p w:rsidR="003351E4" w:rsidRPr="001776D4" w:rsidRDefault="003351E4" w:rsidP="003351E4">
            <w:pPr>
              <w:widowControl/>
              <w:autoSpaceDE/>
              <w:autoSpaceDN/>
              <w:adjustRightInd/>
              <w:rPr>
                <w:rFonts w:eastAsia="Calibri"/>
                <w:sz w:val="28"/>
                <w:szCs w:val="28"/>
              </w:rPr>
            </w:pPr>
            <w:r w:rsidRPr="001776D4">
              <w:rPr>
                <w:rFonts w:eastAsia="Calibri"/>
                <w:sz w:val="28"/>
                <w:szCs w:val="28"/>
              </w:rPr>
              <w:t>2</w:t>
            </w:r>
          </w:p>
        </w:tc>
        <w:tc>
          <w:tcPr>
            <w:tcW w:w="2412" w:type="dxa"/>
            <w:shd w:val="clear" w:color="auto" w:fill="auto"/>
          </w:tcPr>
          <w:p w:rsidR="003351E4" w:rsidRPr="001776D4" w:rsidRDefault="003351E4" w:rsidP="003351E4">
            <w:pPr>
              <w:widowControl/>
              <w:autoSpaceDE/>
              <w:autoSpaceDN/>
              <w:adjustRightInd/>
              <w:rPr>
                <w:rFonts w:eastAsia="Calibri"/>
                <w:sz w:val="28"/>
                <w:szCs w:val="28"/>
              </w:rPr>
            </w:pPr>
          </w:p>
        </w:tc>
        <w:tc>
          <w:tcPr>
            <w:tcW w:w="1720" w:type="dxa"/>
            <w:shd w:val="clear" w:color="auto" w:fill="auto"/>
          </w:tcPr>
          <w:p w:rsidR="003351E4" w:rsidRPr="001776D4" w:rsidRDefault="003351E4" w:rsidP="003351E4">
            <w:pPr>
              <w:widowControl/>
              <w:autoSpaceDE/>
              <w:autoSpaceDN/>
              <w:adjustRightInd/>
              <w:rPr>
                <w:rFonts w:eastAsia="Calibri"/>
                <w:sz w:val="28"/>
                <w:szCs w:val="28"/>
              </w:rPr>
            </w:pPr>
          </w:p>
        </w:tc>
        <w:tc>
          <w:tcPr>
            <w:tcW w:w="2693" w:type="dxa"/>
            <w:shd w:val="clear" w:color="auto" w:fill="auto"/>
          </w:tcPr>
          <w:p w:rsidR="003351E4" w:rsidRPr="001776D4" w:rsidRDefault="003351E4" w:rsidP="003351E4">
            <w:pPr>
              <w:widowControl/>
              <w:autoSpaceDE/>
              <w:autoSpaceDN/>
              <w:adjustRightInd/>
              <w:rPr>
                <w:rFonts w:eastAsia="Calibri"/>
                <w:sz w:val="28"/>
                <w:szCs w:val="28"/>
              </w:rPr>
            </w:pPr>
          </w:p>
        </w:tc>
        <w:tc>
          <w:tcPr>
            <w:tcW w:w="2552" w:type="dxa"/>
            <w:shd w:val="clear" w:color="auto" w:fill="auto"/>
          </w:tcPr>
          <w:p w:rsidR="003351E4" w:rsidRPr="001776D4" w:rsidRDefault="003351E4" w:rsidP="003351E4">
            <w:pPr>
              <w:widowControl/>
              <w:autoSpaceDE/>
              <w:autoSpaceDN/>
              <w:adjustRightInd/>
              <w:rPr>
                <w:rFonts w:eastAsia="Calibri"/>
                <w:sz w:val="28"/>
                <w:szCs w:val="28"/>
              </w:rPr>
            </w:pPr>
          </w:p>
        </w:tc>
      </w:tr>
      <w:tr w:rsidR="003351E4" w:rsidRPr="001776D4" w:rsidTr="003351E4">
        <w:tc>
          <w:tcPr>
            <w:tcW w:w="541" w:type="dxa"/>
            <w:shd w:val="clear" w:color="auto" w:fill="auto"/>
          </w:tcPr>
          <w:p w:rsidR="003351E4" w:rsidRPr="001776D4" w:rsidRDefault="003351E4" w:rsidP="003351E4">
            <w:pPr>
              <w:widowControl/>
              <w:autoSpaceDE/>
              <w:autoSpaceDN/>
              <w:adjustRightInd/>
              <w:rPr>
                <w:rFonts w:eastAsia="Calibri"/>
                <w:sz w:val="28"/>
                <w:szCs w:val="28"/>
              </w:rPr>
            </w:pPr>
          </w:p>
        </w:tc>
        <w:tc>
          <w:tcPr>
            <w:tcW w:w="2412" w:type="dxa"/>
            <w:shd w:val="clear" w:color="auto" w:fill="auto"/>
          </w:tcPr>
          <w:p w:rsidR="003351E4" w:rsidRPr="001776D4" w:rsidRDefault="003351E4" w:rsidP="003351E4">
            <w:pPr>
              <w:widowControl/>
              <w:autoSpaceDE/>
              <w:autoSpaceDN/>
              <w:adjustRightInd/>
              <w:rPr>
                <w:rFonts w:eastAsia="Calibri"/>
                <w:sz w:val="28"/>
                <w:szCs w:val="28"/>
              </w:rPr>
            </w:pPr>
          </w:p>
        </w:tc>
        <w:tc>
          <w:tcPr>
            <w:tcW w:w="1720" w:type="dxa"/>
            <w:shd w:val="clear" w:color="auto" w:fill="auto"/>
          </w:tcPr>
          <w:p w:rsidR="003351E4" w:rsidRPr="001776D4" w:rsidRDefault="003351E4" w:rsidP="003351E4">
            <w:pPr>
              <w:widowControl/>
              <w:autoSpaceDE/>
              <w:autoSpaceDN/>
              <w:adjustRightInd/>
              <w:rPr>
                <w:rFonts w:eastAsia="Calibri"/>
                <w:sz w:val="28"/>
                <w:szCs w:val="28"/>
              </w:rPr>
            </w:pPr>
          </w:p>
        </w:tc>
        <w:tc>
          <w:tcPr>
            <w:tcW w:w="2693" w:type="dxa"/>
            <w:shd w:val="clear" w:color="auto" w:fill="auto"/>
          </w:tcPr>
          <w:p w:rsidR="003351E4" w:rsidRPr="001776D4" w:rsidRDefault="003351E4" w:rsidP="003351E4">
            <w:pPr>
              <w:widowControl/>
              <w:autoSpaceDE/>
              <w:autoSpaceDN/>
              <w:adjustRightInd/>
              <w:rPr>
                <w:rFonts w:eastAsia="Calibri"/>
                <w:sz w:val="28"/>
                <w:szCs w:val="28"/>
              </w:rPr>
            </w:pPr>
          </w:p>
        </w:tc>
        <w:tc>
          <w:tcPr>
            <w:tcW w:w="2552" w:type="dxa"/>
            <w:shd w:val="clear" w:color="auto" w:fill="auto"/>
          </w:tcPr>
          <w:p w:rsidR="003351E4" w:rsidRPr="001776D4" w:rsidRDefault="003351E4" w:rsidP="003351E4">
            <w:pPr>
              <w:widowControl/>
              <w:autoSpaceDE/>
              <w:autoSpaceDN/>
              <w:adjustRightInd/>
              <w:rPr>
                <w:rFonts w:eastAsia="Calibri"/>
                <w:sz w:val="28"/>
                <w:szCs w:val="28"/>
              </w:rPr>
            </w:pPr>
          </w:p>
        </w:tc>
      </w:tr>
    </w:tbl>
    <w:p w:rsidR="0066080C" w:rsidRPr="00E3490B" w:rsidRDefault="0066080C" w:rsidP="0066080C">
      <w:pPr>
        <w:widowControl/>
        <w:autoSpaceDE/>
        <w:autoSpaceDN/>
        <w:adjustRightInd/>
        <w:rPr>
          <w:b/>
          <w:sz w:val="28"/>
          <w:szCs w:val="28"/>
        </w:rPr>
      </w:pPr>
    </w:p>
    <w:p w:rsidR="0066080C" w:rsidRDefault="0066080C" w:rsidP="0066080C">
      <w:pPr>
        <w:pStyle w:val="a3"/>
        <w:rPr>
          <w:sz w:val="22"/>
          <w:szCs w:val="22"/>
        </w:rPr>
      </w:pPr>
    </w:p>
    <w:p w:rsidR="0066080C" w:rsidRDefault="0066080C"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950C53" w:rsidRPr="0066080C" w:rsidRDefault="00950C53" w:rsidP="003D5807"/>
    <w:sectPr w:rsidR="00950C53" w:rsidRPr="0066080C" w:rsidSect="00E451A2">
      <w:footerReference w:type="default" r:id="rId12"/>
      <w:pgSz w:w="11906" w:h="16838" w:code="9"/>
      <w:pgMar w:top="284" w:right="566" w:bottom="85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16F" w:rsidRDefault="0085116F" w:rsidP="00EA2D52">
      <w:r>
        <w:separator/>
      </w:r>
    </w:p>
  </w:endnote>
  <w:endnote w:type="continuationSeparator" w:id="0">
    <w:p w:rsidR="0085116F" w:rsidRDefault="0085116F" w:rsidP="00EA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74391"/>
      <w:docPartObj>
        <w:docPartGallery w:val="Page Numbers (Bottom of Page)"/>
        <w:docPartUnique/>
      </w:docPartObj>
    </w:sdtPr>
    <w:sdtEndPr/>
    <w:sdtContent>
      <w:p w:rsidR="0085116F" w:rsidRDefault="0085116F">
        <w:pPr>
          <w:pStyle w:val="ae"/>
          <w:jc w:val="right"/>
        </w:pPr>
        <w:r>
          <w:fldChar w:fldCharType="begin"/>
        </w:r>
        <w:r>
          <w:instrText>PAGE   \* MERGEFORMAT</w:instrText>
        </w:r>
        <w:r>
          <w:fldChar w:fldCharType="separate"/>
        </w:r>
        <w:r w:rsidR="00176EE9">
          <w:rPr>
            <w:noProof/>
          </w:rPr>
          <w:t>6</w:t>
        </w:r>
        <w:r>
          <w:fldChar w:fldCharType="end"/>
        </w:r>
      </w:p>
    </w:sdtContent>
  </w:sdt>
  <w:p w:rsidR="0085116F" w:rsidRDefault="0085116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16F" w:rsidRDefault="0085116F" w:rsidP="00EA2D52">
      <w:r>
        <w:separator/>
      </w:r>
    </w:p>
  </w:footnote>
  <w:footnote w:type="continuationSeparator" w:id="0">
    <w:p w:rsidR="0085116F" w:rsidRDefault="0085116F" w:rsidP="00EA2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65A8"/>
    <w:multiLevelType w:val="hybridMultilevel"/>
    <w:tmpl w:val="810E5C64"/>
    <w:lvl w:ilvl="0" w:tplc="69542602">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9093465"/>
    <w:multiLevelType w:val="multilevel"/>
    <w:tmpl w:val="6F569942"/>
    <w:lvl w:ilvl="0">
      <w:start w:val="1"/>
      <w:numFmt w:val="decimal"/>
      <w:lvlText w:val="%1."/>
      <w:lvlJc w:val="left"/>
      <w:pPr>
        <w:ind w:left="720" w:hanging="360"/>
      </w:pPr>
      <w:rPr>
        <w:rFonts w:hint="default"/>
      </w:rPr>
    </w:lvl>
    <w:lvl w:ilvl="1">
      <w:start w:val="1"/>
      <w:numFmt w:val="decimal"/>
      <w:isLgl/>
      <w:lvlText w:val="%1.%2."/>
      <w:lvlJc w:val="left"/>
      <w:pPr>
        <w:ind w:left="4406"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20641D1"/>
    <w:multiLevelType w:val="hybridMultilevel"/>
    <w:tmpl w:val="F536C182"/>
    <w:lvl w:ilvl="0" w:tplc="385A312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0D"/>
    <w:rsid w:val="00007E5D"/>
    <w:rsid w:val="000C549E"/>
    <w:rsid w:val="000F6577"/>
    <w:rsid w:val="001649D1"/>
    <w:rsid w:val="00176EE9"/>
    <w:rsid w:val="001776D4"/>
    <w:rsid w:val="001B4F84"/>
    <w:rsid w:val="001C3998"/>
    <w:rsid w:val="001D7F23"/>
    <w:rsid w:val="00285F3A"/>
    <w:rsid w:val="002A1ADD"/>
    <w:rsid w:val="002F4E16"/>
    <w:rsid w:val="003351E4"/>
    <w:rsid w:val="0034758E"/>
    <w:rsid w:val="003601F9"/>
    <w:rsid w:val="00366E5B"/>
    <w:rsid w:val="003804AF"/>
    <w:rsid w:val="00383778"/>
    <w:rsid w:val="003971D4"/>
    <w:rsid w:val="003B44C6"/>
    <w:rsid w:val="003C4D3D"/>
    <w:rsid w:val="003D5807"/>
    <w:rsid w:val="00465FCA"/>
    <w:rsid w:val="004755DB"/>
    <w:rsid w:val="004B094A"/>
    <w:rsid w:val="00536965"/>
    <w:rsid w:val="0055095D"/>
    <w:rsid w:val="005A1363"/>
    <w:rsid w:val="005D0C18"/>
    <w:rsid w:val="005D631F"/>
    <w:rsid w:val="0066080C"/>
    <w:rsid w:val="00686F65"/>
    <w:rsid w:val="006C2FA4"/>
    <w:rsid w:val="006D63A4"/>
    <w:rsid w:val="00726782"/>
    <w:rsid w:val="00750B86"/>
    <w:rsid w:val="007A6A75"/>
    <w:rsid w:val="007B1A52"/>
    <w:rsid w:val="0085116F"/>
    <w:rsid w:val="0086084A"/>
    <w:rsid w:val="008B55D5"/>
    <w:rsid w:val="008C2DD3"/>
    <w:rsid w:val="00950C53"/>
    <w:rsid w:val="009A1A76"/>
    <w:rsid w:val="009B2984"/>
    <w:rsid w:val="00A37E1D"/>
    <w:rsid w:val="00A471EF"/>
    <w:rsid w:val="00A67421"/>
    <w:rsid w:val="00AB1BE9"/>
    <w:rsid w:val="00AD0E08"/>
    <w:rsid w:val="00B7318A"/>
    <w:rsid w:val="00B75EBE"/>
    <w:rsid w:val="00BD677C"/>
    <w:rsid w:val="00C64755"/>
    <w:rsid w:val="00D05245"/>
    <w:rsid w:val="00D60A0D"/>
    <w:rsid w:val="00D827DF"/>
    <w:rsid w:val="00DB0D22"/>
    <w:rsid w:val="00E451A2"/>
    <w:rsid w:val="00EA2D52"/>
    <w:rsid w:val="00EB2859"/>
    <w:rsid w:val="00EB2CBB"/>
    <w:rsid w:val="00F25E15"/>
    <w:rsid w:val="00F94575"/>
    <w:rsid w:val="00FD25EE"/>
    <w:rsid w:val="00FE5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0A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D60A0D"/>
    <w:pPr>
      <w:widowControl/>
      <w:autoSpaceDE/>
      <w:autoSpaceDN/>
      <w:adjustRightInd/>
      <w:spacing w:after="200" w:line="276" w:lineRule="auto"/>
      <w:ind w:left="720"/>
      <w:contextualSpacing/>
    </w:pPr>
    <w:rPr>
      <w:rFonts w:ascii="Calibri" w:hAnsi="Calibri"/>
      <w:sz w:val="22"/>
      <w:szCs w:val="22"/>
    </w:rPr>
  </w:style>
  <w:style w:type="character" w:styleId="a5">
    <w:name w:val="Hyperlink"/>
    <w:uiPriority w:val="99"/>
    <w:unhideWhenUsed/>
    <w:rsid w:val="00D60A0D"/>
    <w:rPr>
      <w:color w:val="0000FF"/>
      <w:u w:val="single"/>
    </w:rPr>
  </w:style>
  <w:style w:type="paragraph" w:styleId="a6">
    <w:name w:val="Balloon Text"/>
    <w:basedOn w:val="a"/>
    <w:link w:val="a7"/>
    <w:uiPriority w:val="99"/>
    <w:semiHidden/>
    <w:unhideWhenUsed/>
    <w:rsid w:val="00536965"/>
    <w:rPr>
      <w:rFonts w:ascii="Segoe UI" w:hAnsi="Segoe UI" w:cs="Segoe UI"/>
      <w:sz w:val="18"/>
      <w:szCs w:val="18"/>
    </w:rPr>
  </w:style>
  <w:style w:type="character" w:customStyle="1" w:styleId="a7">
    <w:name w:val="Текст выноски Знак"/>
    <w:basedOn w:val="a0"/>
    <w:link w:val="a6"/>
    <w:uiPriority w:val="99"/>
    <w:semiHidden/>
    <w:rsid w:val="00536965"/>
    <w:rPr>
      <w:rFonts w:ascii="Segoe UI" w:eastAsia="Times New Roman" w:hAnsi="Segoe UI" w:cs="Segoe UI"/>
      <w:sz w:val="18"/>
      <w:szCs w:val="18"/>
      <w:lang w:eastAsia="ru-RU"/>
    </w:rPr>
  </w:style>
  <w:style w:type="paragraph" w:styleId="a8">
    <w:name w:val="Body Text"/>
    <w:basedOn w:val="a"/>
    <w:link w:val="a9"/>
    <w:uiPriority w:val="99"/>
    <w:semiHidden/>
    <w:unhideWhenUsed/>
    <w:rsid w:val="00950C53"/>
    <w:pPr>
      <w:widowControl/>
      <w:autoSpaceDE/>
      <w:autoSpaceDN/>
      <w:adjustRightInd/>
      <w:spacing w:after="120"/>
    </w:pPr>
    <w:rPr>
      <w:sz w:val="24"/>
      <w:szCs w:val="24"/>
    </w:rPr>
  </w:style>
  <w:style w:type="character" w:customStyle="1" w:styleId="a9">
    <w:name w:val="Основной текст Знак"/>
    <w:basedOn w:val="a0"/>
    <w:link w:val="a8"/>
    <w:uiPriority w:val="99"/>
    <w:semiHidden/>
    <w:rsid w:val="00950C53"/>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50C53"/>
    <w:pPr>
      <w:widowControl/>
      <w:autoSpaceDE/>
      <w:autoSpaceDN/>
      <w:adjustRightInd/>
      <w:spacing w:after="120"/>
      <w:ind w:left="283"/>
    </w:pPr>
    <w:rPr>
      <w:sz w:val="24"/>
      <w:szCs w:val="24"/>
    </w:rPr>
  </w:style>
  <w:style w:type="character" w:customStyle="1" w:styleId="ab">
    <w:name w:val="Основной текст с отступом Знак"/>
    <w:basedOn w:val="a0"/>
    <w:link w:val="aa"/>
    <w:uiPriority w:val="99"/>
    <w:semiHidden/>
    <w:rsid w:val="00950C53"/>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50C53"/>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uiPriority w:val="99"/>
    <w:semiHidden/>
    <w:rsid w:val="00950C53"/>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EA2D52"/>
    <w:pPr>
      <w:tabs>
        <w:tab w:val="center" w:pos="4677"/>
        <w:tab w:val="right" w:pos="9355"/>
      </w:tabs>
    </w:pPr>
  </w:style>
  <w:style w:type="character" w:customStyle="1" w:styleId="ad">
    <w:name w:val="Верхний колонтитул Знак"/>
    <w:basedOn w:val="a0"/>
    <w:link w:val="ac"/>
    <w:uiPriority w:val="99"/>
    <w:rsid w:val="00EA2D52"/>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EA2D52"/>
    <w:pPr>
      <w:tabs>
        <w:tab w:val="center" w:pos="4677"/>
        <w:tab w:val="right" w:pos="9355"/>
      </w:tabs>
    </w:pPr>
  </w:style>
  <w:style w:type="character" w:customStyle="1" w:styleId="af">
    <w:name w:val="Нижний колонтитул Знак"/>
    <w:basedOn w:val="a0"/>
    <w:link w:val="ae"/>
    <w:uiPriority w:val="99"/>
    <w:rsid w:val="00EA2D5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0A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D60A0D"/>
    <w:pPr>
      <w:widowControl/>
      <w:autoSpaceDE/>
      <w:autoSpaceDN/>
      <w:adjustRightInd/>
      <w:spacing w:after="200" w:line="276" w:lineRule="auto"/>
      <w:ind w:left="720"/>
      <w:contextualSpacing/>
    </w:pPr>
    <w:rPr>
      <w:rFonts w:ascii="Calibri" w:hAnsi="Calibri"/>
      <w:sz w:val="22"/>
      <w:szCs w:val="22"/>
    </w:rPr>
  </w:style>
  <w:style w:type="character" w:styleId="a5">
    <w:name w:val="Hyperlink"/>
    <w:uiPriority w:val="99"/>
    <w:unhideWhenUsed/>
    <w:rsid w:val="00D60A0D"/>
    <w:rPr>
      <w:color w:val="0000FF"/>
      <w:u w:val="single"/>
    </w:rPr>
  </w:style>
  <w:style w:type="paragraph" w:styleId="a6">
    <w:name w:val="Balloon Text"/>
    <w:basedOn w:val="a"/>
    <w:link w:val="a7"/>
    <w:uiPriority w:val="99"/>
    <w:semiHidden/>
    <w:unhideWhenUsed/>
    <w:rsid w:val="00536965"/>
    <w:rPr>
      <w:rFonts w:ascii="Segoe UI" w:hAnsi="Segoe UI" w:cs="Segoe UI"/>
      <w:sz w:val="18"/>
      <w:szCs w:val="18"/>
    </w:rPr>
  </w:style>
  <w:style w:type="character" w:customStyle="1" w:styleId="a7">
    <w:name w:val="Текст выноски Знак"/>
    <w:basedOn w:val="a0"/>
    <w:link w:val="a6"/>
    <w:uiPriority w:val="99"/>
    <w:semiHidden/>
    <w:rsid w:val="00536965"/>
    <w:rPr>
      <w:rFonts w:ascii="Segoe UI" w:eastAsia="Times New Roman" w:hAnsi="Segoe UI" w:cs="Segoe UI"/>
      <w:sz w:val="18"/>
      <w:szCs w:val="18"/>
      <w:lang w:eastAsia="ru-RU"/>
    </w:rPr>
  </w:style>
  <w:style w:type="paragraph" w:styleId="a8">
    <w:name w:val="Body Text"/>
    <w:basedOn w:val="a"/>
    <w:link w:val="a9"/>
    <w:uiPriority w:val="99"/>
    <w:semiHidden/>
    <w:unhideWhenUsed/>
    <w:rsid w:val="00950C53"/>
    <w:pPr>
      <w:widowControl/>
      <w:autoSpaceDE/>
      <w:autoSpaceDN/>
      <w:adjustRightInd/>
      <w:spacing w:after="120"/>
    </w:pPr>
    <w:rPr>
      <w:sz w:val="24"/>
      <w:szCs w:val="24"/>
    </w:rPr>
  </w:style>
  <w:style w:type="character" w:customStyle="1" w:styleId="a9">
    <w:name w:val="Основной текст Знак"/>
    <w:basedOn w:val="a0"/>
    <w:link w:val="a8"/>
    <w:uiPriority w:val="99"/>
    <w:semiHidden/>
    <w:rsid w:val="00950C53"/>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50C53"/>
    <w:pPr>
      <w:widowControl/>
      <w:autoSpaceDE/>
      <w:autoSpaceDN/>
      <w:adjustRightInd/>
      <w:spacing w:after="120"/>
      <w:ind w:left="283"/>
    </w:pPr>
    <w:rPr>
      <w:sz w:val="24"/>
      <w:szCs w:val="24"/>
    </w:rPr>
  </w:style>
  <w:style w:type="character" w:customStyle="1" w:styleId="ab">
    <w:name w:val="Основной текст с отступом Знак"/>
    <w:basedOn w:val="a0"/>
    <w:link w:val="aa"/>
    <w:uiPriority w:val="99"/>
    <w:semiHidden/>
    <w:rsid w:val="00950C53"/>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50C53"/>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uiPriority w:val="99"/>
    <w:semiHidden/>
    <w:rsid w:val="00950C53"/>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EA2D52"/>
    <w:pPr>
      <w:tabs>
        <w:tab w:val="center" w:pos="4677"/>
        <w:tab w:val="right" w:pos="9355"/>
      </w:tabs>
    </w:pPr>
  </w:style>
  <w:style w:type="character" w:customStyle="1" w:styleId="ad">
    <w:name w:val="Верхний колонтитул Знак"/>
    <w:basedOn w:val="a0"/>
    <w:link w:val="ac"/>
    <w:uiPriority w:val="99"/>
    <w:rsid w:val="00EA2D52"/>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EA2D52"/>
    <w:pPr>
      <w:tabs>
        <w:tab w:val="center" w:pos="4677"/>
        <w:tab w:val="right" w:pos="9355"/>
      </w:tabs>
    </w:pPr>
  </w:style>
  <w:style w:type="character" w:customStyle="1" w:styleId="af">
    <w:name w:val="Нижний колонтитул Знак"/>
    <w:basedOn w:val="a0"/>
    <w:link w:val="ae"/>
    <w:uiPriority w:val="99"/>
    <w:rsid w:val="00EA2D5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5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gl.ru/" TargetMode="External"/><Relationship Id="rId5" Type="http://schemas.openxmlformats.org/officeDocument/2006/relationships/webSettings" Target="webSettings.xml"/><Relationship Id="rId10" Type="http://schemas.openxmlformats.org/officeDocument/2006/relationships/hyperlink" Target="http://www.1gl.ru/" TargetMode="External"/><Relationship Id="rId4" Type="http://schemas.openxmlformats.org/officeDocument/2006/relationships/settings" Target="settings.xml"/><Relationship Id="rId9" Type="http://schemas.openxmlformats.org/officeDocument/2006/relationships/hyperlink" Target="http://www.1g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2626</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Дудакова</dc:creator>
  <cp:lastModifiedBy>Urist</cp:lastModifiedBy>
  <cp:revision>25</cp:revision>
  <cp:lastPrinted>2021-09-13T12:39:00Z</cp:lastPrinted>
  <dcterms:created xsi:type="dcterms:W3CDTF">2022-03-23T10:40:00Z</dcterms:created>
  <dcterms:modified xsi:type="dcterms:W3CDTF">2022-03-24T10:55:00Z</dcterms:modified>
</cp:coreProperties>
</file>